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0493" w:rsidRPr="001E0493" w:rsidRDefault="00096421" w:rsidP="001E0493">
      <w:pPr>
        <w:pStyle w:val="Heading3"/>
        <w:widowControl w:val="0"/>
      </w:pPr>
      <w:r>
        <w:t>Session Aims</w:t>
      </w:r>
    </w:p>
    <w:p w:rsidR="006858D4" w:rsidRDefault="006858D4" w:rsidP="006858D4">
      <w:pPr>
        <w:pStyle w:val="Bullet"/>
        <w:numPr>
          <w:ilvl w:val="0"/>
          <w:numId w:val="0"/>
        </w:numPr>
      </w:pPr>
    </w:p>
    <w:p w:rsidR="00096421" w:rsidRDefault="00096421" w:rsidP="00096421">
      <w:pPr>
        <w:pStyle w:val="Bullet"/>
      </w:pPr>
      <w:r>
        <w:t>To continue the process of discerning God’s vision for our lives.</w:t>
      </w:r>
    </w:p>
    <w:p w:rsidR="001E0493" w:rsidRDefault="001E0493" w:rsidP="001E0493">
      <w:pPr>
        <w:pStyle w:val="Bullet"/>
        <w:numPr>
          <w:ilvl w:val="0"/>
          <w:numId w:val="0"/>
        </w:numPr>
        <w:ind w:left="284"/>
      </w:pPr>
    </w:p>
    <w:p w:rsidR="00096421" w:rsidRDefault="00096421" w:rsidP="00096421">
      <w:pPr>
        <w:pStyle w:val="Bullet"/>
      </w:pPr>
      <w:r>
        <w:t>To explore practical ways to live out God’s call on our lives.</w:t>
      </w:r>
    </w:p>
    <w:p w:rsidR="00096421" w:rsidRDefault="00096421" w:rsidP="00096421">
      <w:pPr>
        <w:widowControl w:val="0"/>
      </w:pPr>
      <w:r>
        <w:t> </w:t>
      </w:r>
    </w:p>
    <w:p w:rsidR="00096421" w:rsidRDefault="00096421" w:rsidP="00096421">
      <w:pPr>
        <w:widowControl w:val="0"/>
      </w:pPr>
      <w:r>
        <w:t> </w:t>
      </w:r>
    </w:p>
    <w:p w:rsidR="00096421" w:rsidRDefault="00096421" w:rsidP="00096421">
      <w:pPr>
        <w:pStyle w:val="Heading3"/>
        <w:widowControl w:val="0"/>
      </w:pPr>
      <w:r>
        <w:t>Introduction and Review</w:t>
      </w:r>
    </w:p>
    <w:p w:rsidR="00096421" w:rsidRDefault="00096421" w:rsidP="00096421">
      <w:pPr>
        <w:widowControl w:val="0"/>
      </w:pPr>
      <w:r>
        <w:t> </w:t>
      </w:r>
    </w:p>
    <w:p w:rsidR="00096421" w:rsidRDefault="00096421" w:rsidP="00096421">
      <w:pPr>
        <w:pStyle w:val="Bullet"/>
        <w:widowControl w:val="0"/>
        <w:rPr>
          <w14:ligatures w14:val="none"/>
        </w:rPr>
      </w:pPr>
      <w:r>
        <w:rPr>
          <w14:ligatures w14:val="none"/>
        </w:rPr>
        <w:t>Red zone and tick-over living.</w:t>
      </w:r>
    </w:p>
    <w:p w:rsidR="00096421" w:rsidRDefault="00096421" w:rsidP="00096421">
      <w:pPr>
        <w:widowControl w:val="0"/>
      </w:pPr>
      <w:r>
        <w:t> </w:t>
      </w:r>
    </w:p>
    <w:p w:rsidR="00096421" w:rsidRDefault="00096421" w:rsidP="00096421">
      <w:pPr>
        <w:pStyle w:val="Bullet"/>
        <w:widowControl w:val="0"/>
        <w:rPr>
          <w14:ligatures w14:val="none"/>
        </w:rPr>
      </w:pPr>
      <w:r>
        <w:rPr>
          <w14:ligatures w14:val="none"/>
        </w:rPr>
        <w:t>Primary and secondary calling.</w:t>
      </w:r>
    </w:p>
    <w:p w:rsidR="00096421" w:rsidRDefault="00096421" w:rsidP="00096421">
      <w:pPr>
        <w:widowControl w:val="0"/>
      </w:pPr>
      <w:r>
        <w:t> </w:t>
      </w:r>
    </w:p>
    <w:p w:rsidR="00096421" w:rsidRDefault="00096421" w:rsidP="00096421">
      <w:pPr>
        <w:pStyle w:val="Bullet"/>
        <w:widowControl w:val="0"/>
        <w:rPr>
          <w14:ligatures w14:val="none"/>
        </w:rPr>
      </w:pPr>
      <w:r>
        <w:rPr>
          <w14:ligatures w14:val="none"/>
        </w:rPr>
        <w:t>Vision is like a magnifying glass – it helps create focus.</w:t>
      </w:r>
    </w:p>
    <w:p w:rsidR="00096421" w:rsidRDefault="00096421" w:rsidP="00096421">
      <w:pPr>
        <w:widowControl w:val="0"/>
      </w:pPr>
      <w:r>
        <w:t> </w:t>
      </w:r>
    </w:p>
    <w:p w:rsidR="00096421" w:rsidRDefault="00096421" w:rsidP="00096421">
      <w:pPr>
        <w:pStyle w:val="Bullet"/>
        <w:widowControl w:val="0"/>
        <w:rPr>
          <w14:ligatures w14:val="none"/>
        </w:rPr>
      </w:pPr>
      <w:r>
        <w:rPr>
          <w14:ligatures w14:val="none"/>
        </w:rPr>
        <w:t>Developing a personal vision statement (PVS) is like a compass – it helps bring direction.</w:t>
      </w:r>
    </w:p>
    <w:p w:rsidR="00096421" w:rsidRDefault="00096421" w:rsidP="00096421">
      <w:pPr>
        <w:widowControl w:val="0"/>
      </w:pPr>
      <w:r>
        <w:t> </w:t>
      </w:r>
    </w:p>
    <w:p w:rsidR="00096421" w:rsidRDefault="00096421" w:rsidP="00096421">
      <w:pPr>
        <w:widowControl w:val="0"/>
      </w:pPr>
      <w:r>
        <w:t> </w:t>
      </w:r>
    </w:p>
    <w:p w:rsidR="0032600A" w:rsidRDefault="00096421" w:rsidP="00A43A0E">
      <w:pPr>
        <w:widowControl w:val="0"/>
      </w:pPr>
      <w:r>
        <w:t> </w:t>
      </w:r>
    </w:p>
    <w:p w:rsidR="0032600A" w:rsidRDefault="0032600A" w:rsidP="0032600A">
      <w:pPr>
        <w:widowControl w:val="0"/>
      </w:pPr>
      <w:r>
        <w:t> </w:t>
      </w:r>
    </w:p>
    <w:p w:rsidR="0032600A" w:rsidRDefault="0032600A" w:rsidP="0032600A">
      <w:pPr>
        <w:widowControl w:val="0"/>
      </w:pPr>
      <w:r>
        <w:t> </w:t>
      </w:r>
    </w:p>
    <w:p w:rsidR="0032600A" w:rsidRDefault="0032600A" w:rsidP="0032600A">
      <w:pPr>
        <w:widowControl w:val="0"/>
      </w:pPr>
      <w:r>
        <w:t> </w:t>
      </w:r>
    </w:p>
    <w:p w:rsidR="0032600A" w:rsidRDefault="0032600A" w:rsidP="0032600A">
      <w:pPr>
        <w:widowControl w:val="0"/>
      </w:pPr>
      <w:r>
        <w:t> </w:t>
      </w:r>
    </w:p>
    <w:p w:rsidR="0032600A" w:rsidRDefault="0032600A" w:rsidP="0032600A">
      <w:pPr>
        <w:widowControl w:val="0"/>
      </w:pPr>
      <w:r>
        <w:t> </w:t>
      </w:r>
    </w:p>
    <w:p w:rsidR="0032600A" w:rsidRDefault="0032600A" w:rsidP="0032600A">
      <w:pPr>
        <w:widowControl w:val="0"/>
      </w:pPr>
      <w:r>
        <w:t> </w:t>
      </w:r>
    </w:p>
    <w:p w:rsidR="0032600A" w:rsidRDefault="0032600A" w:rsidP="0032600A">
      <w:pPr>
        <w:widowControl w:val="0"/>
      </w:pPr>
      <w:r>
        <w:t> </w:t>
      </w:r>
    </w:p>
    <w:p w:rsidR="0032600A" w:rsidRDefault="0032600A" w:rsidP="0032600A">
      <w:r>
        <w:t> </w:t>
      </w:r>
    </w:p>
    <w:p w:rsidR="0032600A" w:rsidRDefault="0032600A" w:rsidP="0032600A">
      <w:r>
        <w:t> </w:t>
      </w:r>
    </w:p>
    <w:p w:rsidR="0032600A" w:rsidRDefault="0032600A" w:rsidP="0032600A">
      <w:pPr>
        <w:widowControl w:val="0"/>
      </w:pPr>
      <w:r>
        <w:t> </w:t>
      </w:r>
    </w:p>
    <w:p w:rsidR="006B7174" w:rsidRDefault="006B7174" w:rsidP="006B7174">
      <w:pPr>
        <w:widowControl w:val="0"/>
        <w:sectPr w:rsidR="006B7174" w:rsidSect="006D44E9">
          <w:headerReference w:type="default" r:id="rId8"/>
          <w:footerReference w:type="default" r:id="rId9"/>
          <w:pgSz w:w="11906" w:h="16838"/>
          <w:pgMar w:top="720" w:right="720" w:bottom="720" w:left="720" w:header="567" w:footer="567" w:gutter="0"/>
          <w:cols w:space="708"/>
          <w:docGrid w:linePitch="360"/>
        </w:sectPr>
      </w:pPr>
    </w:p>
    <w:p w:rsidR="00AF4D79" w:rsidRDefault="00AF4D79" w:rsidP="00AF4D79">
      <w:pPr>
        <w:pStyle w:val="Heading3"/>
        <w:widowControl w:val="0"/>
        <w:rPr>
          <w:rFonts w:ascii="Bitter" w:hAnsi="Bitter"/>
        </w:rPr>
      </w:pPr>
      <w:r>
        <w:lastRenderedPageBreak/>
        <w:t xml:space="preserve">Approaches </w:t>
      </w:r>
    </w:p>
    <w:p w:rsidR="00AF4D79" w:rsidRDefault="00AF4D79" w:rsidP="00AF4D79">
      <w:pPr>
        <w:widowControl w:val="0"/>
      </w:pPr>
      <w:r>
        <w:t> </w:t>
      </w:r>
    </w:p>
    <w:p w:rsidR="00AF4D79" w:rsidRDefault="00AF4D79" w:rsidP="00AF4D79">
      <w:pPr>
        <w:pStyle w:val="Bullet"/>
        <w:widowControl w:val="0"/>
        <w:rPr>
          <w14:ligatures w14:val="none"/>
        </w:rPr>
      </w:pPr>
      <w:r>
        <w:rPr>
          <w14:ligatures w14:val="none"/>
        </w:rPr>
        <w:t>Work ethic.</w:t>
      </w:r>
    </w:p>
    <w:p w:rsidR="00AF4D79" w:rsidRDefault="00AF4D79" w:rsidP="00AF4D79">
      <w:pPr>
        <w:widowControl w:val="0"/>
      </w:pPr>
      <w:r>
        <w:t>  </w:t>
      </w:r>
    </w:p>
    <w:p w:rsidR="00AF4D79" w:rsidRDefault="00AF4D79" w:rsidP="00AF4D79">
      <w:pPr>
        <w:widowControl w:val="0"/>
      </w:pPr>
      <w:r>
        <w:t>  </w:t>
      </w:r>
    </w:p>
    <w:p w:rsidR="003D6116" w:rsidRDefault="003D6116" w:rsidP="00AF4D79">
      <w:pPr>
        <w:widowControl w:val="0"/>
      </w:pPr>
    </w:p>
    <w:p w:rsidR="00AF4D79" w:rsidRDefault="00AF4D79" w:rsidP="00AF4D79">
      <w:pPr>
        <w:pStyle w:val="Bullet"/>
        <w:widowControl w:val="0"/>
        <w:rPr>
          <w14:ligatures w14:val="none"/>
        </w:rPr>
      </w:pPr>
      <w:r>
        <w:rPr>
          <w14:ligatures w14:val="none"/>
        </w:rPr>
        <w:t>Leisure ethic.</w:t>
      </w:r>
    </w:p>
    <w:p w:rsidR="00FC06F9" w:rsidRDefault="00FC06F9" w:rsidP="00AF4D79">
      <w:pPr>
        <w:widowControl w:val="0"/>
      </w:pPr>
    </w:p>
    <w:p w:rsidR="00AF4D79" w:rsidRDefault="00AF4D79" w:rsidP="00AF4D79">
      <w:pPr>
        <w:widowControl w:val="0"/>
      </w:pPr>
      <w:r>
        <w:t> </w:t>
      </w:r>
    </w:p>
    <w:p w:rsidR="003D6116" w:rsidRDefault="003D6116" w:rsidP="00AF4D79">
      <w:pPr>
        <w:widowControl w:val="0"/>
      </w:pPr>
    </w:p>
    <w:p w:rsidR="00AF4D79" w:rsidRDefault="00AF4D79" w:rsidP="00AF4D79">
      <w:pPr>
        <w:pStyle w:val="Bullet"/>
        <w:widowControl w:val="0"/>
        <w:rPr>
          <w14:ligatures w14:val="none"/>
        </w:rPr>
      </w:pPr>
      <w:r>
        <w:rPr>
          <w14:ligatures w14:val="none"/>
        </w:rPr>
        <w:t>Bible centred ethic.</w:t>
      </w:r>
    </w:p>
    <w:p w:rsidR="00AF4D79" w:rsidRDefault="00AF4D79" w:rsidP="00AF4D79">
      <w:pPr>
        <w:widowControl w:val="0"/>
      </w:pPr>
      <w:r>
        <w:t>  </w:t>
      </w:r>
    </w:p>
    <w:p w:rsidR="00AF4D79" w:rsidRDefault="00AF4D79" w:rsidP="00AF4D79">
      <w:pPr>
        <w:widowControl w:val="0"/>
      </w:pPr>
      <w:r>
        <w:t>  </w:t>
      </w:r>
    </w:p>
    <w:p w:rsidR="003D6116" w:rsidRDefault="003D6116" w:rsidP="00AF4D79">
      <w:pPr>
        <w:widowControl w:val="0"/>
      </w:pPr>
    </w:p>
    <w:p w:rsidR="00AF4D79" w:rsidRDefault="00AF4D79" w:rsidP="00AF4D79">
      <w:pPr>
        <w:widowControl w:val="0"/>
      </w:pPr>
      <w:r>
        <w:t> </w:t>
      </w:r>
    </w:p>
    <w:p w:rsidR="00AF4D79" w:rsidRDefault="0034063E" w:rsidP="00AF4D79">
      <w:pPr>
        <w:pStyle w:val="Heading3"/>
        <w:widowControl w:val="0"/>
      </w:pPr>
      <w:r>
        <w:rPr>
          <w:noProof/>
        </w:rPr>
        <w:drawing>
          <wp:anchor distT="0" distB="0" distL="114300" distR="114300" simplePos="0" relativeHeight="251668992" behindDoc="0" locked="0" layoutInCell="1" allowOverlap="0" wp14:anchorId="52D2AD92">
            <wp:simplePos x="0" y="0"/>
            <wp:positionH relativeFrom="column">
              <wp:posOffset>4732020</wp:posOffset>
            </wp:positionH>
            <wp:positionV relativeFrom="paragraph">
              <wp:posOffset>28575</wp:posOffset>
            </wp:positionV>
            <wp:extent cx="1915160" cy="1533525"/>
            <wp:effectExtent l="0" t="0" r="8890" b="9525"/>
            <wp:wrapSquare wrapText="bothSides"/>
            <wp:docPr id="7" name="Picture 7" descr="https://pixabay.com/get/g95c1c86d7074a479d04b82038a80af0abcf441dbc71d88ec1f739e7516fcd4e9793d6d72270ad03f647fd877483920f8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ixabay.com/get/g95c1c86d7074a479d04b82038a80af0abcf441dbc71d88ec1f739e7516fcd4e9793d6d72270ad03f647fd877483920f8_19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47" t="10585" r="23456" b="5508"/>
                    <a:stretch/>
                  </pic:blipFill>
                  <pic:spPr bwMode="auto">
                    <a:xfrm>
                      <a:off x="0" y="0"/>
                      <a:ext cx="191516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4D79">
        <w:t>Balanced Life?</w:t>
      </w:r>
      <w:r w:rsidR="00791364">
        <w:t xml:space="preserve"> </w:t>
      </w:r>
    </w:p>
    <w:p w:rsidR="00AF4D79" w:rsidRDefault="00AF4D79" w:rsidP="0034063E">
      <w:pPr>
        <w:widowControl w:val="0"/>
        <w:jc w:val="right"/>
      </w:pPr>
      <w:r>
        <w:t> </w:t>
      </w:r>
    </w:p>
    <w:p w:rsidR="00AF4D79" w:rsidRDefault="00AF4D79" w:rsidP="00AF4D79">
      <w:pPr>
        <w:pStyle w:val="Bullet"/>
        <w:widowControl w:val="0"/>
        <w:rPr>
          <w14:ligatures w14:val="none"/>
        </w:rPr>
      </w:pPr>
      <w:r>
        <w:rPr>
          <w14:ligatures w14:val="none"/>
        </w:rPr>
        <w:t>Involves strain and stress.</w:t>
      </w:r>
    </w:p>
    <w:p w:rsidR="00AF4D79" w:rsidRDefault="00AF4D79" w:rsidP="00AF4D79">
      <w:pPr>
        <w:widowControl w:val="0"/>
      </w:pPr>
      <w:r>
        <w:t> </w:t>
      </w:r>
    </w:p>
    <w:p w:rsidR="003D6116" w:rsidRDefault="003D6116" w:rsidP="00AF4D79">
      <w:pPr>
        <w:widowControl w:val="0"/>
      </w:pPr>
    </w:p>
    <w:p w:rsidR="00791364" w:rsidRDefault="00791364" w:rsidP="00AF4D79">
      <w:pPr>
        <w:widowControl w:val="0"/>
      </w:pPr>
    </w:p>
    <w:p w:rsidR="00AF4D79" w:rsidRDefault="00AF4D79" w:rsidP="00AF4D79">
      <w:pPr>
        <w:widowControl w:val="0"/>
      </w:pPr>
      <w:r>
        <w:t> </w:t>
      </w:r>
    </w:p>
    <w:p w:rsidR="00AF4D79" w:rsidRDefault="00AF4D79" w:rsidP="00AF4D79">
      <w:pPr>
        <w:pStyle w:val="Bullet"/>
        <w:widowControl w:val="0"/>
        <w:rPr>
          <w14:ligatures w14:val="none"/>
        </w:rPr>
      </w:pPr>
      <w:r>
        <w:rPr>
          <w14:ligatures w14:val="none"/>
        </w:rPr>
        <w:t>Unhelpfully compartmentalises life.</w:t>
      </w:r>
    </w:p>
    <w:p w:rsidR="00791364" w:rsidRDefault="00791364" w:rsidP="00AF4D79">
      <w:pPr>
        <w:widowControl w:val="0"/>
      </w:pPr>
    </w:p>
    <w:p w:rsidR="00AF4D79" w:rsidRDefault="00AF4D79" w:rsidP="00AF4D79">
      <w:pPr>
        <w:widowControl w:val="0"/>
      </w:pPr>
      <w:r>
        <w:t> </w:t>
      </w:r>
    </w:p>
    <w:p w:rsidR="003D6116" w:rsidRDefault="003D6116" w:rsidP="00AF4D79">
      <w:pPr>
        <w:widowControl w:val="0"/>
      </w:pPr>
    </w:p>
    <w:p w:rsidR="00AF4D79" w:rsidRDefault="00AF4D79" w:rsidP="00AF4D79">
      <w:pPr>
        <w:pStyle w:val="Bullet"/>
        <w:widowControl w:val="0"/>
        <w:rPr>
          <w14:ligatures w14:val="none"/>
        </w:rPr>
      </w:pPr>
      <w:r>
        <w:rPr>
          <w14:ligatures w14:val="none"/>
        </w:rPr>
        <w:t>Misleadingly simplifies life.</w:t>
      </w:r>
    </w:p>
    <w:p w:rsidR="00791364" w:rsidRDefault="00791364" w:rsidP="00AF4D79">
      <w:pPr>
        <w:widowControl w:val="0"/>
      </w:pPr>
    </w:p>
    <w:p w:rsidR="00AF4D79" w:rsidRDefault="00AF4D79" w:rsidP="00AF4D79">
      <w:pPr>
        <w:widowControl w:val="0"/>
      </w:pPr>
      <w:r>
        <w:t> </w:t>
      </w:r>
    </w:p>
    <w:p w:rsidR="003D6116" w:rsidRDefault="003D6116" w:rsidP="00AF4D79">
      <w:pPr>
        <w:widowControl w:val="0"/>
      </w:pPr>
    </w:p>
    <w:p w:rsidR="00AF4D79" w:rsidRDefault="00AF4D79" w:rsidP="00AF4D79">
      <w:pPr>
        <w:widowControl w:val="0"/>
      </w:pPr>
      <w:r>
        <w:t>  </w:t>
      </w:r>
    </w:p>
    <w:p w:rsidR="00AF4D79" w:rsidRDefault="00AF4D79" w:rsidP="00AF4D79">
      <w:pPr>
        <w:pStyle w:val="Bullet"/>
        <w:widowControl w:val="0"/>
        <w:rPr>
          <w14:ligatures w14:val="none"/>
        </w:rPr>
      </w:pPr>
      <w:r>
        <w:rPr>
          <w14:ligatures w14:val="none"/>
        </w:rPr>
        <w:t>Times where Jesus’ teaching is not at all balanced.</w:t>
      </w:r>
    </w:p>
    <w:p w:rsidR="00385321" w:rsidRDefault="00AF4D79" w:rsidP="00385321">
      <w:pPr>
        <w:widowControl w:val="0"/>
      </w:pPr>
      <w:r>
        <w:t> </w:t>
      </w:r>
    </w:p>
    <w:p w:rsidR="003D6116" w:rsidRDefault="003D6116" w:rsidP="00385321">
      <w:pPr>
        <w:widowControl w:val="0"/>
      </w:pPr>
    </w:p>
    <w:p w:rsidR="00791364" w:rsidRDefault="00791364" w:rsidP="00385321">
      <w:pPr>
        <w:widowControl w:val="0"/>
      </w:pPr>
    </w:p>
    <w:p w:rsidR="00385321" w:rsidRDefault="00385321" w:rsidP="00385321">
      <w:pPr>
        <w:widowControl w:val="0"/>
      </w:pPr>
      <w:r>
        <w:t>  </w:t>
      </w:r>
    </w:p>
    <w:p w:rsidR="003D6116" w:rsidRDefault="003D6116" w:rsidP="00385321">
      <w:pPr>
        <w:widowControl w:val="0"/>
      </w:pPr>
    </w:p>
    <w:p w:rsidR="003D6116" w:rsidRDefault="003D6116" w:rsidP="003D6116">
      <w:pPr>
        <w:pStyle w:val="Quote"/>
        <w:rPr>
          <w:rFonts w:ascii="Fira Sans" w:hAnsi="Fira Sans"/>
        </w:rPr>
      </w:pPr>
      <w:r>
        <w:t>‘Leisure is no longer rest. Leisure is consumption.’</w:t>
      </w:r>
    </w:p>
    <w:p w:rsidR="003D6116" w:rsidRDefault="003D6116" w:rsidP="003D6116">
      <w:pPr>
        <w:widowControl w:val="0"/>
      </w:pPr>
      <w:r>
        <w:t> </w:t>
      </w:r>
    </w:p>
    <w:p w:rsidR="003D6116" w:rsidRDefault="003D6116" w:rsidP="003D6116">
      <w:pPr>
        <w:pStyle w:val="Quote"/>
      </w:pPr>
      <w:r>
        <w:t>‘Busyness is not a problem. In anybody’s life there will be periods of intense activity. The problem comes when we are persistently over-busy. If your life doesn’t reflect the biblical pattern of work and rest then something is wrong.’</w:t>
      </w:r>
    </w:p>
    <w:p w:rsidR="003D6116" w:rsidRDefault="003D6116" w:rsidP="003D6116">
      <w:pPr>
        <w:pStyle w:val="Quoteby"/>
      </w:pPr>
      <w:r>
        <w:t>Tim Chester</w:t>
      </w:r>
    </w:p>
    <w:p w:rsidR="00791364" w:rsidRDefault="003D6116" w:rsidP="00791364">
      <w:pPr>
        <w:widowControl w:val="0"/>
      </w:pPr>
      <w:r>
        <w:t> </w:t>
      </w:r>
    </w:p>
    <w:p w:rsidR="00385321" w:rsidRDefault="00385321" w:rsidP="00385321">
      <w:pPr>
        <w:widowControl w:val="0"/>
      </w:pPr>
    </w:p>
    <w:p w:rsidR="00385321" w:rsidRDefault="00385321" w:rsidP="00385321">
      <w:pPr>
        <w:widowControl w:val="0"/>
      </w:pPr>
    </w:p>
    <w:p w:rsidR="006858D4" w:rsidRDefault="006858D4" w:rsidP="00791364">
      <w:pPr>
        <w:widowControl w:val="0"/>
      </w:pPr>
    </w:p>
    <w:p w:rsidR="006858D4" w:rsidRDefault="006858D4" w:rsidP="00791364">
      <w:pPr>
        <w:widowControl w:val="0"/>
      </w:pPr>
    </w:p>
    <w:p w:rsidR="006858D4" w:rsidRDefault="006858D4" w:rsidP="00791364">
      <w:pPr>
        <w:widowControl w:val="0"/>
      </w:pPr>
    </w:p>
    <w:p w:rsidR="006858D4" w:rsidRDefault="006858D4" w:rsidP="00791364">
      <w:pPr>
        <w:widowControl w:val="0"/>
      </w:pPr>
    </w:p>
    <w:p w:rsidR="006858D4" w:rsidRDefault="006858D4" w:rsidP="00791364">
      <w:pPr>
        <w:widowControl w:val="0"/>
      </w:pPr>
    </w:p>
    <w:p w:rsidR="006858D4" w:rsidRDefault="006858D4" w:rsidP="00791364">
      <w:pPr>
        <w:widowControl w:val="0"/>
      </w:pPr>
    </w:p>
    <w:p w:rsidR="006858D4" w:rsidRDefault="006858D4" w:rsidP="00791364">
      <w:pPr>
        <w:widowControl w:val="0"/>
      </w:pPr>
    </w:p>
    <w:p w:rsidR="006858D4" w:rsidRDefault="006858D4" w:rsidP="00791364">
      <w:pPr>
        <w:widowControl w:val="0"/>
      </w:pPr>
    </w:p>
    <w:p w:rsidR="006858D4" w:rsidRDefault="006858D4" w:rsidP="00791364">
      <w:pPr>
        <w:widowControl w:val="0"/>
      </w:pPr>
    </w:p>
    <w:p w:rsidR="00B0053F" w:rsidRPr="00791364" w:rsidRDefault="00B0053F" w:rsidP="006858D4">
      <w:pPr>
        <w:pStyle w:val="Heading3"/>
      </w:pPr>
      <w:r>
        <w:t>Our Goal?</w:t>
      </w:r>
      <w:bookmarkStart w:id="0" w:name="_GoBack"/>
      <w:bookmarkEnd w:id="0"/>
    </w:p>
    <w:p w:rsidR="00B0053F" w:rsidRDefault="00B0053F" w:rsidP="00B0053F">
      <w:pPr>
        <w:widowControl w:val="0"/>
      </w:pPr>
      <w:r>
        <w:t> </w:t>
      </w:r>
    </w:p>
    <w:p w:rsidR="00B0053F" w:rsidRDefault="00B0053F" w:rsidP="00B0053F">
      <w:pPr>
        <w:widowControl w:val="0"/>
      </w:pPr>
      <w:r>
        <w:t> </w:t>
      </w:r>
    </w:p>
    <w:p w:rsidR="00B0053F" w:rsidRDefault="00B0053F" w:rsidP="00B0053F">
      <w:pPr>
        <w:widowControl w:val="0"/>
      </w:pPr>
      <w:r>
        <w:t>The goal is to _______________________ God</w:t>
      </w:r>
    </w:p>
    <w:p w:rsidR="00B0053F" w:rsidRDefault="00B0053F" w:rsidP="00B0053F">
      <w:pPr>
        <w:widowControl w:val="0"/>
      </w:pPr>
      <w:r>
        <w:t> </w:t>
      </w:r>
    </w:p>
    <w:p w:rsidR="00B0053F" w:rsidRDefault="00B0053F" w:rsidP="00B0053F">
      <w:pPr>
        <w:widowControl w:val="0"/>
      </w:pPr>
      <w:r>
        <w:t> </w:t>
      </w:r>
    </w:p>
    <w:p w:rsidR="00B0053F" w:rsidRDefault="00B0053F" w:rsidP="00B0053F">
      <w:pPr>
        <w:widowControl w:val="0"/>
      </w:pPr>
      <w:r>
        <w:t> </w:t>
      </w:r>
    </w:p>
    <w:p w:rsidR="00B0053F" w:rsidRDefault="00B0053F" w:rsidP="00B0053F">
      <w:pPr>
        <w:widowControl w:val="0"/>
      </w:pPr>
      <w:r>
        <w:t>and be ____________________ in good works</w:t>
      </w:r>
    </w:p>
    <w:p w:rsidR="00B0053F" w:rsidRDefault="00B0053F" w:rsidP="00B0053F">
      <w:pPr>
        <w:widowControl w:val="0"/>
      </w:pPr>
      <w:r>
        <w:t> </w:t>
      </w:r>
    </w:p>
    <w:p w:rsidR="00B0053F" w:rsidRDefault="00B0053F" w:rsidP="00B0053F">
      <w:pPr>
        <w:widowControl w:val="0"/>
      </w:pPr>
      <w:r>
        <w:lastRenderedPageBreak/>
        <w:t> </w:t>
      </w:r>
    </w:p>
    <w:p w:rsidR="00B0053F" w:rsidRDefault="00B0053F" w:rsidP="00B0053F">
      <w:pPr>
        <w:widowControl w:val="0"/>
      </w:pPr>
      <w:r>
        <w:t> </w:t>
      </w:r>
    </w:p>
    <w:p w:rsidR="00B0053F" w:rsidRDefault="00B0053F" w:rsidP="00B0053F">
      <w:pPr>
        <w:widowControl w:val="0"/>
      </w:pPr>
      <w:r>
        <w:t>through a ________________________ life</w:t>
      </w:r>
    </w:p>
    <w:p w:rsidR="00B0053F" w:rsidRDefault="00B0053F" w:rsidP="00B0053F">
      <w:pPr>
        <w:widowControl w:val="0"/>
      </w:pPr>
      <w:r>
        <w:t> </w:t>
      </w:r>
    </w:p>
    <w:p w:rsidR="00B0053F" w:rsidRDefault="00B0053F" w:rsidP="00B0053F">
      <w:pPr>
        <w:widowControl w:val="0"/>
      </w:pPr>
      <w:r>
        <w:t> </w:t>
      </w:r>
    </w:p>
    <w:p w:rsidR="00B0053F" w:rsidRDefault="00B0053F" w:rsidP="00B0053F">
      <w:pPr>
        <w:widowControl w:val="0"/>
      </w:pPr>
      <w:r>
        <w:t> </w:t>
      </w:r>
    </w:p>
    <w:p w:rsidR="00B0053F" w:rsidRDefault="00B0053F" w:rsidP="00B0053F">
      <w:pPr>
        <w:widowControl w:val="0"/>
      </w:pPr>
      <w:r>
        <w:t>leading to an ________________________ life</w:t>
      </w:r>
    </w:p>
    <w:p w:rsidR="00B0053F" w:rsidRDefault="00B0053F" w:rsidP="00B0053F">
      <w:pPr>
        <w:widowControl w:val="0"/>
      </w:pPr>
      <w:r>
        <w:t> </w:t>
      </w:r>
    </w:p>
    <w:p w:rsidR="00B0053F" w:rsidRDefault="00B0053F" w:rsidP="00B0053F">
      <w:pPr>
        <w:widowControl w:val="0"/>
      </w:pPr>
      <w:r>
        <w:t> </w:t>
      </w:r>
    </w:p>
    <w:p w:rsidR="00B0053F" w:rsidRDefault="00B0053F" w:rsidP="00B0053F">
      <w:pPr>
        <w:widowControl w:val="0"/>
      </w:pPr>
      <w:r>
        <w:t> </w:t>
      </w:r>
    </w:p>
    <w:p w:rsidR="00B0053F" w:rsidRDefault="00B0053F" w:rsidP="00B0053F">
      <w:pPr>
        <w:widowControl w:val="0"/>
      </w:pPr>
      <w:r>
        <w:t>lived out in a ______________________ life.</w:t>
      </w:r>
    </w:p>
    <w:p w:rsidR="00957384" w:rsidRDefault="00B0053F" w:rsidP="00B0053F">
      <w:pPr>
        <w:widowControl w:val="0"/>
        <w:sectPr w:rsidR="00957384" w:rsidSect="006D44E9">
          <w:headerReference w:type="default" r:id="rId11"/>
          <w:pgSz w:w="11906" w:h="16838"/>
          <w:pgMar w:top="720" w:right="720" w:bottom="720" w:left="720" w:header="567" w:footer="567" w:gutter="0"/>
          <w:cols w:space="708"/>
          <w:docGrid w:linePitch="360"/>
        </w:sectPr>
      </w:pPr>
      <w:r>
        <w:t> </w:t>
      </w:r>
    </w:p>
    <w:p w:rsidR="00957384" w:rsidRDefault="00957384" w:rsidP="00957384">
      <w:pPr>
        <w:pStyle w:val="Heading4"/>
        <w:widowControl w:val="0"/>
        <w:rPr>
          <w:rFonts w:ascii="Fira Sans" w:hAnsi="Fira Sans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36576" distB="36576" distL="36576" distR="36576" simplePos="0" relativeHeight="251664896" behindDoc="0" locked="0" layoutInCell="1" allowOverlap="1" wp14:anchorId="35EB24C6" wp14:editId="18EE974C">
            <wp:simplePos x="0" y="0"/>
            <wp:positionH relativeFrom="column">
              <wp:align>right</wp:align>
            </wp:positionH>
            <wp:positionV relativeFrom="paragraph">
              <wp:posOffset>36830</wp:posOffset>
            </wp:positionV>
            <wp:extent cx="1846800" cy="1386000"/>
            <wp:effectExtent l="0" t="0" r="1270" b="508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800" cy="13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Guideline 1: Put Stones in first</w:t>
      </w:r>
    </w:p>
    <w:p w:rsidR="00957384" w:rsidRDefault="00957384" w:rsidP="00957384">
      <w:pPr>
        <w:widowControl w:val="0"/>
      </w:pPr>
      <w:r>
        <w:t> </w:t>
      </w:r>
    </w:p>
    <w:p w:rsidR="00957384" w:rsidRDefault="00957384" w:rsidP="00957384">
      <w:pPr>
        <w:widowControl w:val="0"/>
      </w:pPr>
      <w:r>
        <w:t> </w:t>
      </w:r>
    </w:p>
    <w:p w:rsidR="00957384" w:rsidRDefault="00957384" w:rsidP="00957384">
      <w:pPr>
        <w:widowControl w:val="0"/>
      </w:pPr>
      <w:r>
        <w:t> </w:t>
      </w:r>
    </w:p>
    <w:p w:rsidR="00957384" w:rsidRDefault="00957384" w:rsidP="00957384">
      <w:pPr>
        <w:widowControl w:val="0"/>
      </w:pPr>
      <w:r>
        <w:t> </w:t>
      </w:r>
    </w:p>
    <w:p w:rsidR="00957384" w:rsidRDefault="00957384" w:rsidP="00957384">
      <w:pPr>
        <w:widowControl w:val="0"/>
      </w:pPr>
      <w:r>
        <w:t> </w:t>
      </w:r>
    </w:p>
    <w:p w:rsidR="00957384" w:rsidRDefault="00957384" w:rsidP="00957384">
      <w:pPr>
        <w:widowControl w:val="0"/>
      </w:pPr>
      <w:r>
        <w:t> </w:t>
      </w:r>
    </w:p>
    <w:p w:rsidR="00957384" w:rsidRDefault="00957384" w:rsidP="00957384">
      <w:pPr>
        <w:widowControl w:val="0"/>
      </w:pPr>
      <w:r>
        <w:t> </w:t>
      </w:r>
    </w:p>
    <w:p w:rsidR="00957384" w:rsidRDefault="00957384" w:rsidP="00957384">
      <w:pPr>
        <w:widowControl w:val="0"/>
      </w:pPr>
    </w:p>
    <w:p w:rsidR="00957384" w:rsidRDefault="00957384" w:rsidP="00957384">
      <w:pPr>
        <w:widowControl w:val="0"/>
      </w:pPr>
    </w:p>
    <w:p w:rsidR="00957384" w:rsidRDefault="00957384" w:rsidP="00957384">
      <w:pPr>
        <w:widowControl w:val="0"/>
      </w:pPr>
      <w:r>
        <w:t> </w:t>
      </w:r>
    </w:p>
    <w:p w:rsidR="00957384" w:rsidRDefault="00957384" w:rsidP="00957384">
      <w:pPr>
        <w:widowControl w:val="0"/>
      </w:pPr>
      <w:r>
        <w:t> </w:t>
      </w:r>
    </w:p>
    <w:p w:rsidR="00957384" w:rsidRDefault="00957384" w:rsidP="00957384">
      <w:pPr>
        <w:pStyle w:val="Heading4"/>
        <w:widowControl w:val="0"/>
      </w:pPr>
      <w:r>
        <w:t>Guideline 2: work with natural rhythms</w:t>
      </w:r>
    </w:p>
    <w:p w:rsidR="00957384" w:rsidRDefault="00957384" w:rsidP="00957384">
      <w:pPr>
        <w:widowControl w:val="0"/>
      </w:pPr>
      <w:r>
        <w:t> </w:t>
      </w:r>
    </w:p>
    <w:p w:rsidR="00957384" w:rsidRDefault="00957384" w:rsidP="00957384">
      <w:pPr>
        <w:pStyle w:val="Bullet"/>
        <w:widowControl w:val="0"/>
        <w:rPr>
          <w14:ligatures w14:val="none"/>
        </w:rPr>
      </w:pPr>
      <w:r>
        <w:rPr>
          <w14:ligatures w14:val="none"/>
        </w:rPr>
        <w:t>Recognise daily rhythm.</w:t>
      </w:r>
    </w:p>
    <w:p w:rsidR="00957384" w:rsidRDefault="00957384" w:rsidP="00957384">
      <w:pPr>
        <w:widowControl w:val="0"/>
      </w:pPr>
      <w:r>
        <w:t> </w:t>
      </w:r>
    </w:p>
    <w:p w:rsidR="00957384" w:rsidRDefault="00957384" w:rsidP="00957384">
      <w:pPr>
        <w:widowControl w:val="0"/>
      </w:pPr>
      <w:r>
        <w:t>  </w:t>
      </w:r>
    </w:p>
    <w:p w:rsidR="00957384" w:rsidRDefault="00957384" w:rsidP="00957384">
      <w:pPr>
        <w:widowControl w:val="0"/>
      </w:pPr>
    </w:p>
    <w:p w:rsidR="00957384" w:rsidRDefault="00957384" w:rsidP="00957384">
      <w:pPr>
        <w:pStyle w:val="Bullet"/>
        <w:widowControl w:val="0"/>
        <w:rPr>
          <w14:ligatures w14:val="none"/>
        </w:rPr>
      </w:pPr>
      <w:r>
        <w:rPr>
          <w14:ligatures w14:val="none"/>
        </w:rPr>
        <w:t>Recognise weekly rhythm.</w:t>
      </w:r>
    </w:p>
    <w:p w:rsidR="00957384" w:rsidRDefault="00957384" w:rsidP="00957384">
      <w:pPr>
        <w:widowControl w:val="0"/>
      </w:pPr>
      <w:r>
        <w:t> </w:t>
      </w:r>
    </w:p>
    <w:p w:rsidR="00957384" w:rsidRDefault="00957384" w:rsidP="00957384">
      <w:pPr>
        <w:widowControl w:val="0"/>
      </w:pPr>
      <w:r>
        <w:t> </w:t>
      </w:r>
    </w:p>
    <w:p w:rsidR="00957384" w:rsidRDefault="00957384" w:rsidP="00957384">
      <w:pPr>
        <w:widowControl w:val="0"/>
      </w:pPr>
      <w:r>
        <w:t> </w:t>
      </w:r>
    </w:p>
    <w:p w:rsidR="00957384" w:rsidRDefault="00957384" w:rsidP="00957384">
      <w:pPr>
        <w:pStyle w:val="Bullet"/>
        <w:widowControl w:val="0"/>
        <w:rPr>
          <w14:ligatures w14:val="none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66944" behindDoc="0" locked="0" layoutInCell="1" allowOverlap="1" wp14:anchorId="142F1082" wp14:editId="6C991328">
            <wp:simplePos x="0" y="0"/>
            <wp:positionH relativeFrom="column">
              <wp:align>right</wp:align>
            </wp:positionH>
            <wp:positionV relativeFrom="paragraph">
              <wp:posOffset>33020</wp:posOffset>
            </wp:positionV>
            <wp:extent cx="1836000" cy="18360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18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14:ligatures w14:val="none"/>
        </w:rPr>
        <w:t>Recognise monthly/termly rhythm.</w:t>
      </w:r>
    </w:p>
    <w:p w:rsidR="00957384" w:rsidRDefault="00957384" w:rsidP="00957384">
      <w:pPr>
        <w:widowControl w:val="0"/>
      </w:pPr>
      <w:r>
        <w:t> </w:t>
      </w:r>
    </w:p>
    <w:p w:rsidR="00957384" w:rsidRDefault="00957384" w:rsidP="00957384">
      <w:pPr>
        <w:widowControl w:val="0"/>
      </w:pPr>
      <w:r>
        <w:t> </w:t>
      </w:r>
    </w:p>
    <w:p w:rsidR="00957384" w:rsidRDefault="00957384" w:rsidP="00957384">
      <w:pPr>
        <w:widowControl w:val="0"/>
      </w:pPr>
      <w:r>
        <w:t> </w:t>
      </w:r>
    </w:p>
    <w:p w:rsidR="00957384" w:rsidRDefault="00957384" w:rsidP="00957384">
      <w:pPr>
        <w:pStyle w:val="Bullet"/>
        <w:widowControl w:val="0"/>
        <w:rPr>
          <w14:ligatures w14:val="none"/>
        </w:rPr>
      </w:pPr>
      <w:r>
        <w:rPr>
          <w14:ligatures w14:val="none"/>
        </w:rPr>
        <w:t>Recognise yearly rhythm.</w:t>
      </w:r>
    </w:p>
    <w:p w:rsidR="00957384" w:rsidRDefault="00957384" w:rsidP="00957384">
      <w:pPr>
        <w:widowControl w:val="0"/>
      </w:pPr>
      <w:r>
        <w:t> </w:t>
      </w:r>
    </w:p>
    <w:p w:rsidR="00957384" w:rsidRDefault="00957384" w:rsidP="00957384">
      <w:pPr>
        <w:widowControl w:val="0"/>
      </w:pPr>
      <w:r>
        <w:t> </w:t>
      </w:r>
    </w:p>
    <w:p w:rsidR="00957384" w:rsidRDefault="00957384" w:rsidP="00957384">
      <w:pPr>
        <w:widowControl w:val="0"/>
      </w:pPr>
      <w:r>
        <w:t> </w:t>
      </w:r>
    </w:p>
    <w:p w:rsidR="00957384" w:rsidRDefault="00957384" w:rsidP="00957384">
      <w:pPr>
        <w:widowControl w:val="0"/>
      </w:pPr>
    </w:p>
    <w:p w:rsidR="00957384" w:rsidRDefault="00957384" w:rsidP="00957384">
      <w:pPr>
        <w:widowControl w:val="0"/>
      </w:pPr>
      <w:r>
        <w:t> </w:t>
      </w:r>
    </w:p>
    <w:p w:rsidR="00957384" w:rsidRDefault="00957384" w:rsidP="00957384">
      <w:pPr>
        <w:pStyle w:val="Quote"/>
        <w:rPr>
          <w:rFonts w:ascii="Fira Sans" w:hAnsi="Fira Sans"/>
        </w:rPr>
      </w:pPr>
      <w:r>
        <w:t>‘Sometimes our busyness results from our own insecurity.’</w:t>
      </w:r>
    </w:p>
    <w:p w:rsidR="00957384" w:rsidRDefault="00957384" w:rsidP="00957384">
      <w:pPr>
        <w:pStyle w:val="Quoteby"/>
      </w:pPr>
      <w:r>
        <w:t>Ajith Fernando</w:t>
      </w:r>
    </w:p>
    <w:p w:rsidR="00957384" w:rsidRDefault="00957384" w:rsidP="00957384">
      <w:pPr>
        <w:widowControl w:val="0"/>
      </w:pPr>
    </w:p>
    <w:p w:rsidR="00957384" w:rsidRDefault="00957384" w:rsidP="00957384">
      <w:pPr>
        <w:widowControl w:val="0"/>
      </w:pPr>
    </w:p>
    <w:p w:rsidR="00957384" w:rsidRDefault="00957384" w:rsidP="00957384">
      <w:pPr>
        <w:widowControl w:val="0"/>
      </w:pPr>
    </w:p>
    <w:p w:rsidR="00957384" w:rsidRDefault="00957384" w:rsidP="0095738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5920" behindDoc="0" locked="0" layoutInCell="1" allowOverlap="1" wp14:anchorId="4780CDC2" wp14:editId="3362586E">
                <wp:simplePos x="0" y="0"/>
                <wp:positionH relativeFrom="column">
                  <wp:posOffset>715010</wp:posOffset>
                </wp:positionH>
                <wp:positionV relativeFrom="paragraph">
                  <wp:posOffset>7825105</wp:posOffset>
                </wp:positionV>
                <wp:extent cx="4267200" cy="339090"/>
                <wp:effectExtent l="635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267200" cy="339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AA1016" id="Rectangle 2" o:spid="_x0000_s1026" style="position:absolute;margin-left:56.3pt;margin-top:616.15pt;width:336pt;height:26.7pt;z-index:2516659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" filled="f" stroked="f" insetpen="t">
                <v:shadow color="#eeece1"/>
                <o:lock v:ext="edit" shapetype="t"/>
                <v:textbox inset="0,0,0,0"/>
              </v:rect>
            </w:pict>
          </mc:Fallback>
        </mc:AlternateConten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28"/>
        <w:gridCol w:w="5228"/>
      </w:tblGrid>
      <w:tr w:rsidR="00957384" w:rsidTr="00EA1A04">
        <w:trPr>
          <w:trHeight w:val="534"/>
          <w:jc w:val="center"/>
        </w:trPr>
        <w:tc>
          <w:tcPr>
            <w:tcW w:w="3360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957384" w:rsidRDefault="00957384" w:rsidP="00EA1A04">
            <w:pPr>
              <w:widowControl w:val="0"/>
              <w:jc w:val="center"/>
              <w:rPr>
                <w:b/>
              </w:rPr>
            </w:pPr>
            <w:r w:rsidRPr="005A1293">
              <w:rPr>
                <w:b/>
              </w:rPr>
              <w:t>How much rest?</w:t>
            </w:r>
          </w:p>
          <w:p w:rsidR="00957384" w:rsidRPr="005A1293" w:rsidRDefault="00957384" w:rsidP="00EA1A04">
            <w:pPr>
              <w:widowControl w:val="0"/>
              <w:rPr>
                <w:rFonts w:ascii="Fira Sans" w:hAnsi="Fira Sans"/>
                <w:color w:val="000000"/>
                <w:kern w:val="28"/>
                <w:sz w:val="18"/>
                <w:szCs w:val="18"/>
                <w14:cntxtAlts/>
              </w:rPr>
            </w:pPr>
          </w:p>
        </w:tc>
        <w:tc>
          <w:tcPr>
            <w:tcW w:w="3360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957384" w:rsidRDefault="00957384" w:rsidP="00EA1A04">
            <w:pPr>
              <w:widowControl w:val="0"/>
              <w:jc w:val="center"/>
              <w:rPr>
                <w:b/>
              </w:rPr>
            </w:pPr>
            <w:r w:rsidRPr="005A1293">
              <w:rPr>
                <w:b/>
              </w:rPr>
              <w:t>How much work?</w:t>
            </w:r>
          </w:p>
          <w:p w:rsidR="00957384" w:rsidRPr="005A1293" w:rsidRDefault="00957384" w:rsidP="00EA1A04">
            <w:pPr>
              <w:widowControl w:val="0"/>
              <w:jc w:val="center"/>
            </w:pPr>
          </w:p>
        </w:tc>
      </w:tr>
    </w:tbl>
    <w:p w:rsidR="00957384" w:rsidRDefault="00957384" w:rsidP="00957384">
      <w:pPr>
        <w:widowControl w:val="0"/>
      </w:pPr>
    </w:p>
    <w:p w:rsidR="00957384" w:rsidRDefault="00957384" w:rsidP="00957384">
      <w:pPr>
        <w:widowControl w:val="0"/>
      </w:pPr>
    </w:p>
    <w:p w:rsidR="00957384" w:rsidRDefault="00957384" w:rsidP="00957384">
      <w:pPr>
        <w:widowControl w:val="0"/>
      </w:pPr>
    </w:p>
    <w:p w:rsidR="00957384" w:rsidRDefault="00957384" w:rsidP="00957384">
      <w:pPr>
        <w:widowControl w:val="0"/>
        <w:jc w:val="center"/>
      </w:pPr>
      <w:r>
        <w:rPr>
          <w:rFonts w:eastAsia="Times New Roman"/>
          <w:noProof/>
        </w:rPr>
        <w:drawing>
          <wp:inline distT="0" distB="0" distL="0" distR="0">
            <wp:extent cx="2724150" cy="1568682"/>
            <wp:effectExtent l="0" t="0" r="0" b="0"/>
            <wp:docPr id="6" name="Picture 6" descr="cid:4ba14306-62d7-4d02-9204-64297941e0d9@EURPRD10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4ba14306-62d7-4d02-9204-64297941e0d9@EURPRD10.PROD.OUTLOOK.COM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725" cy="157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384" w:rsidRDefault="00957384" w:rsidP="00957384">
      <w:pPr>
        <w:widowControl w:val="0"/>
      </w:pPr>
    </w:p>
    <w:p w:rsidR="00957384" w:rsidRDefault="00957384" w:rsidP="00957384">
      <w:pPr>
        <w:widowControl w:val="0"/>
      </w:pPr>
    </w:p>
    <w:p w:rsidR="00957384" w:rsidRDefault="00957384" w:rsidP="00957384">
      <w:pPr>
        <w:pStyle w:val="Heading4"/>
        <w:widowControl w:val="0"/>
        <w:rPr>
          <w:rFonts w:ascii="Fira Sans" w:hAnsi="Fira Sans"/>
        </w:rPr>
      </w:pPr>
      <w:r>
        <w:lastRenderedPageBreak/>
        <w:t>Guideline 3: Create specific goals from our PVS</w:t>
      </w:r>
    </w:p>
    <w:p w:rsidR="00957384" w:rsidRDefault="00957384" w:rsidP="00957384">
      <w:pPr>
        <w:widowControl w:val="0"/>
      </w:pPr>
      <w:r>
        <w:t> </w:t>
      </w:r>
    </w:p>
    <w:p w:rsidR="00957384" w:rsidRDefault="00957384" w:rsidP="00957384">
      <w:pPr>
        <w:widowControl w:val="0"/>
      </w:pPr>
      <w:r>
        <w:t> </w:t>
      </w:r>
    </w:p>
    <w:p w:rsidR="00957384" w:rsidRDefault="00957384" w:rsidP="00957384">
      <w:pPr>
        <w:widowControl w:val="0"/>
      </w:pPr>
      <w:r>
        <w:t> </w:t>
      </w:r>
    </w:p>
    <w:p w:rsidR="00957384" w:rsidRDefault="00957384" w:rsidP="00957384">
      <w:pPr>
        <w:widowControl w:val="0"/>
      </w:pPr>
    </w:p>
    <w:p w:rsidR="00957384" w:rsidRDefault="00957384" w:rsidP="00957384">
      <w:pPr>
        <w:widowControl w:val="0"/>
      </w:pPr>
    </w:p>
    <w:p w:rsidR="00957384" w:rsidRDefault="00957384" w:rsidP="00957384">
      <w:pPr>
        <w:widowControl w:val="0"/>
      </w:pPr>
    </w:p>
    <w:p w:rsidR="00957384" w:rsidRDefault="00957384" w:rsidP="00957384">
      <w:pPr>
        <w:widowControl w:val="0"/>
      </w:pPr>
    </w:p>
    <w:p w:rsidR="00957384" w:rsidRDefault="00957384" w:rsidP="00957384">
      <w:pPr>
        <w:widowControl w:val="0"/>
      </w:pPr>
      <w:r>
        <w:t> </w:t>
      </w:r>
    </w:p>
    <w:p w:rsidR="00957384" w:rsidRDefault="00957384" w:rsidP="00957384">
      <w:pPr>
        <w:widowControl w:val="0"/>
      </w:pPr>
      <w:r>
        <w:t> </w:t>
      </w:r>
    </w:p>
    <w:p w:rsidR="00957384" w:rsidRDefault="00957384" w:rsidP="00957384">
      <w:pPr>
        <w:widowControl w:val="0"/>
      </w:pPr>
      <w:r>
        <w:t> </w:t>
      </w:r>
    </w:p>
    <w:p w:rsidR="00957384" w:rsidRDefault="00957384" w:rsidP="00957384">
      <w:pPr>
        <w:widowControl w:val="0"/>
      </w:pPr>
      <w:r>
        <w:t> </w:t>
      </w:r>
    </w:p>
    <w:p w:rsidR="00957384" w:rsidRDefault="00957384" w:rsidP="00957384">
      <w:pPr>
        <w:pStyle w:val="Heading4"/>
        <w:widowControl w:val="0"/>
      </w:pPr>
      <w:r>
        <w:t>Guideline 4: Plan a week at a time</w:t>
      </w:r>
    </w:p>
    <w:p w:rsidR="00957384" w:rsidRDefault="00957384" w:rsidP="00957384">
      <w:pPr>
        <w:widowControl w:val="0"/>
      </w:pPr>
      <w:r>
        <w:t> </w:t>
      </w:r>
    </w:p>
    <w:p w:rsidR="00957384" w:rsidRDefault="00957384" w:rsidP="00957384">
      <w:pPr>
        <w:pStyle w:val="Bullet"/>
        <w:widowControl w:val="0"/>
        <w:rPr>
          <w14:ligatures w14:val="none"/>
        </w:rPr>
      </w:pPr>
      <w:r>
        <w:rPr>
          <w14:ligatures w14:val="none"/>
        </w:rPr>
        <w:t>Roles.</w:t>
      </w:r>
    </w:p>
    <w:p w:rsidR="00957384" w:rsidRDefault="00957384" w:rsidP="00957384">
      <w:pPr>
        <w:widowControl w:val="0"/>
      </w:pPr>
      <w:r>
        <w:t> </w:t>
      </w:r>
    </w:p>
    <w:p w:rsidR="00957384" w:rsidRDefault="00957384" w:rsidP="00957384">
      <w:pPr>
        <w:widowControl w:val="0"/>
      </w:pPr>
    </w:p>
    <w:p w:rsidR="00957384" w:rsidRDefault="00957384" w:rsidP="00957384">
      <w:pPr>
        <w:widowControl w:val="0"/>
      </w:pPr>
      <w:r>
        <w:t> </w:t>
      </w:r>
    </w:p>
    <w:p w:rsidR="00957384" w:rsidRDefault="00957384" w:rsidP="00957384">
      <w:pPr>
        <w:pStyle w:val="Bullet"/>
        <w:widowControl w:val="0"/>
        <w:rPr>
          <w14:ligatures w14:val="none"/>
        </w:rPr>
      </w:pPr>
      <w:r>
        <w:rPr>
          <w14:ligatures w14:val="none"/>
        </w:rPr>
        <w:t>Goals.</w:t>
      </w:r>
    </w:p>
    <w:p w:rsidR="00957384" w:rsidRDefault="00957384" w:rsidP="00957384">
      <w:pPr>
        <w:widowControl w:val="0"/>
      </w:pPr>
      <w:r>
        <w:t> </w:t>
      </w:r>
    </w:p>
    <w:p w:rsidR="00957384" w:rsidRDefault="00957384" w:rsidP="00957384">
      <w:pPr>
        <w:widowControl w:val="0"/>
      </w:pPr>
      <w:r>
        <w:t> </w:t>
      </w:r>
    </w:p>
    <w:p w:rsidR="00957384" w:rsidRDefault="00957384" w:rsidP="00957384">
      <w:pPr>
        <w:widowControl w:val="0"/>
      </w:pPr>
      <w:r>
        <w:t> </w:t>
      </w:r>
    </w:p>
    <w:p w:rsidR="00957384" w:rsidRDefault="00957384" w:rsidP="00957384">
      <w:pPr>
        <w:widowControl w:val="0"/>
      </w:pPr>
      <w:r>
        <w:t> </w:t>
      </w:r>
    </w:p>
    <w:p w:rsidR="00957384" w:rsidRDefault="00957384" w:rsidP="00957384">
      <w:pPr>
        <w:widowControl w:val="0"/>
      </w:pPr>
      <w:r>
        <w:t> </w:t>
      </w:r>
    </w:p>
    <w:p w:rsidR="00957384" w:rsidRDefault="00957384" w:rsidP="00957384">
      <w:pPr>
        <w:pStyle w:val="Heading4"/>
        <w:widowControl w:val="0"/>
      </w:pPr>
      <w:r>
        <w:t>Guideline 5: Exercise integrity at all times</w:t>
      </w:r>
    </w:p>
    <w:p w:rsidR="00957384" w:rsidRDefault="00957384" w:rsidP="00957384">
      <w:pPr>
        <w:widowControl w:val="0"/>
      </w:pPr>
      <w:r>
        <w:t> </w:t>
      </w:r>
    </w:p>
    <w:p w:rsidR="00957384" w:rsidRDefault="00957384" w:rsidP="00957384">
      <w:pPr>
        <w:widowControl w:val="0"/>
      </w:pPr>
      <w:r>
        <w:t> </w:t>
      </w:r>
    </w:p>
    <w:p w:rsidR="00957384" w:rsidRDefault="00957384" w:rsidP="00957384">
      <w:pPr>
        <w:widowControl w:val="0"/>
      </w:pPr>
      <w:r>
        <w:t> </w:t>
      </w:r>
    </w:p>
    <w:p w:rsidR="00957384" w:rsidRDefault="00957384" w:rsidP="00957384">
      <w:pPr>
        <w:widowControl w:val="0"/>
      </w:pPr>
      <w:r>
        <w:t> </w:t>
      </w:r>
    </w:p>
    <w:p w:rsidR="00957384" w:rsidRDefault="00957384" w:rsidP="00957384">
      <w:pPr>
        <w:widowControl w:val="0"/>
      </w:pPr>
      <w:r>
        <w:t> </w:t>
      </w:r>
    </w:p>
    <w:p w:rsidR="00957384" w:rsidRDefault="00957384" w:rsidP="00957384">
      <w:pPr>
        <w:widowControl w:val="0"/>
      </w:pPr>
      <w:r>
        <w:t> </w:t>
      </w:r>
    </w:p>
    <w:p w:rsidR="00957384" w:rsidRDefault="00957384" w:rsidP="00957384">
      <w:pPr>
        <w:pStyle w:val="Heading4"/>
        <w:widowControl w:val="0"/>
      </w:pPr>
      <w:r>
        <w:t> </w:t>
      </w:r>
    </w:p>
    <w:p w:rsidR="00957384" w:rsidRDefault="00957384" w:rsidP="00957384">
      <w:pPr>
        <w:pStyle w:val="Heading4"/>
        <w:widowControl w:val="0"/>
      </w:pPr>
      <w:r>
        <w:t>Guideline 6: Make yourself accountable to others</w:t>
      </w:r>
    </w:p>
    <w:p w:rsidR="00957384" w:rsidRDefault="00957384" w:rsidP="00957384">
      <w:pPr>
        <w:widowControl w:val="0"/>
      </w:pPr>
      <w:r>
        <w:t> </w:t>
      </w:r>
    </w:p>
    <w:p w:rsidR="00957384" w:rsidRDefault="00957384" w:rsidP="00957384">
      <w:pPr>
        <w:widowControl w:val="0"/>
      </w:pPr>
      <w:r>
        <w:t> </w:t>
      </w:r>
    </w:p>
    <w:p w:rsidR="00957384" w:rsidRDefault="00957384" w:rsidP="00957384">
      <w:pPr>
        <w:widowControl w:val="0"/>
      </w:pPr>
      <w:r>
        <w:t> </w:t>
      </w:r>
    </w:p>
    <w:p w:rsidR="00957384" w:rsidRDefault="00957384" w:rsidP="00957384">
      <w:pPr>
        <w:widowControl w:val="0"/>
      </w:pPr>
      <w:r>
        <w:t> </w:t>
      </w:r>
    </w:p>
    <w:p w:rsidR="00957384" w:rsidRDefault="00957384" w:rsidP="00957384">
      <w:pPr>
        <w:widowControl w:val="0"/>
      </w:pPr>
      <w:r>
        <w:t> </w:t>
      </w:r>
    </w:p>
    <w:p w:rsidR="00957384" w:rsidRDefault="00957384" w:rsidP="00957384">
      <w:pPr>
        <w:widowControl w:val="0"/>
      </w:pPr>
      <w:r>
        <w:t> </w:t>
      </w:r>
    </w:p>
    <w:p w:rsidR="00957384" w:rsidRDefault="00957384" w:rsidP="00957384">
      <w:pPr>
        <w:pStyle w:val="Heading4"/>
        <w:widowControl w:val="0"/>
      </w:pPr>
      <w:r>
        <w:t> </w:t>
      </w:r>
    </w:p>
    <w:p w:rsidR="00957384" w:rsidRDefault="00957384" w:rsidP="00957384">
      <w:pPr>
        <w:pStyle w:val="Heading4"/>
      </w:pPr>
      <w:r>
        <w:t>Guideline 7: Revise your PVS regularly</w:t>
      </w:r>
    </w:p>
    <w:p w:rsidR="00957384" w:rsidRDefault="00957384" w:rsidP="00957384">
      <w:pPr>
        <w:widowControl w:val="0"/>
      </w:pPr>
    </w:p>
    <w:p w:rsidR="008562AB" w:rsidRDefault="008562AB" w:rsidP="00957384">
      <w:pPr>
        <w:widowControl w:val="0"/>
      </w:pPr>
    </w:p>
    <w:p w:rsidR="008562AB" w:rsidRDefault="008562AB" w:rsidP="00957384">
      <w:pPr>
        <w:widowControl w:val="0"/>
      </w:pPr>
    </w:p>
    <w:p w:rsidR="008562AB" w:rsidRDefault="008562AB" w:rsidP="00957384">
      <w:pPr>
        <w:widowControl w:val="0"/>
      </w:pPr>
    </w:p>
    <w:p w:rsidR="008562AB" w:rsidRDefault="008562AB" w:rsidP="00957384">
      <w:pPr>
        <w:widowControl w:val="0"/>
      </w:pPr>
    </w:p>
    <w:p w:rsidR="008562AB" w:rsidRDefault="008562AB" w:rsidP="00957384">
      <w:pPr>
        <w:widowControl w:val="0"/>
      </w:pPr>
    </w:p>
    <w:p w:rsidR="008562AB" w:rsidRDefault="008562AB" w:rsidP="00957384">
      <w:pPr>
        <w:widowControl w:val="0"/>
      </w:pPr>
    </w:p>
    <w:p w:rsidR="008562AB" w:rsidRDefault="008562AB" w:rsidP="00957384">
      <w:pPr>
        <w:widowControl w:val="0"/>
      </w:pPr>
    </w:p>
    <w:p w:rsidR="008562AB" w:rsidRDefault="00957384" w:rsidP="008562AB">
      <w:pPr>
        <w:pStyle w:val="Quote"/>
      </w:pPr>
      <w:r>
        <w:t>‘In the absence of clearly defined goals, we become strangely loyal to performing daily trivia, until ultimately we become enslaved by it.’</w:t>
      </w:r>
    </w:p>
    <w:p w:rsidR="008562AB" w:rsidRPr="008562AB" w:rsidRDefault="008562AB" w:rsidP="008562AB">
      <w:pPr>
        <w:pStyle w:val="Quoteby"/>
      </w:pPr>
      <w:r>
        <w:t>Robert Heinlein</w:t>
      </w:r>
    </w:p>
    <w:p w:rsidR="00957384" w:rsidRDefault="00957384" w:rsidP="00957384">
      <w:pPr>
        <w:pStyle w:val="Quote"/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7968" behindDoc="0" locked="0" layoutInCell="1" allowOverlap="1" wp14:anchorId="5EE73C57" wp14:editId="6802C146">
            <wp:simplePos x="0" y="0"/>
            <wp:positionH relativeFrom="column">
              <wp:align>right</wp:align>
            </wp:positionH>
            <wp:positionV relativeFrom="paragraph">
              <wp:posOffset>92710</wp:posOffset>
            </wp:positionV>
            <wp:extent cx="1612800" cy="2336400"/>
            <wp:effectExtent l="0" t="0" r="6985" b="6985"/>
            <wp:wrapSquare wrapText="bothSides"/>
            <wp:docPr id="5" name="Picture 5" descr="Image - boy lap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- boy lapto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800" cy="233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‘The main thing is to keep the main thing the main thing.’</w:t>
      </w:r>
    </w:p>
    <w:p w:rsidR="00957384" w:rsidRDefault="00957384" w:rsidP="00957384">
      <w:pPr>
        <w:pStyle w:val="Quoteby"/>
      </w:pPr>
      <w:r>
        <w:t>Stephen Covey</w:t>
      </w:r>
    </w:p>
    <w:p w:rsidR="00957384" w:rsidRDefault="00957384" w:rsidP="00957384">
      <w:pPr>
        <w:widowControl w:val="0"/>
      </w:pPr>
      <w:r>
        <w:t> </w:t>
      </w:r>
    </w:p>
    <w:p w:rsidR="00957384" w:rsidRDefault="00957384" w:rsidP="00957384">
      <w:pPr>
        <w:widowControl w:val="0"/>
      </w:pPr>
      <w:r>
        <w:t>  </w:t>
      </w:r>
    </w:p>
    <w:p w:rsidR="00957384" w:rsidRDefault="00957384" w:rsidP="00957384">
      <w:pPr>
        <w:pStyle w:val="Quote"/>
      </w:pPr>
      <w:r>
        <w:t>‘Make sure your life sings the same song as your lips.’</w:t>
      </w:r>
    </w:p>
    <w:p w:rsidR="00957384" w:rsidRDefault="00957384" w:rsidP="00957384">
      <w:pPr>
        <w:pStyle w:val="Quoteby"/>
      </w:pPr>
      <w:r>
        <w:t>St. August</w:t>
      </w:r>
    </w:p>
    <w:p w:rsidR="00957384" w:rsidRDefault="00957384" w:rsidP="00957384">
      <w:pPr>
        <w:widowControl w:val="0"/>
      </w:pPr>
      <w:r>
        <w:t> </w:t>
      </w:r>
    </w:p>
    <w:p w:rsidR="00957384" w:rsidRDefault="00957384" w:rsidP="00957384">
      <w:pPr>
        <w:widowControl w:val="0"/>
      </w:pPr>
    </w:p>
    <w:p w:rsidR="00957384" w:rsidRDefault="00957384" w:rsidP="00957384">
      <w:pPr>
        <w:widowControl w:val="0"/>
      </w:pPr>
    </w:p>
    <w:p w:rsidR="00957384" w:rsidRDefault="00957384" w:rsidP="00957384">
      <w:pPr>
        <w:widowControl w:val="0"/>
      </w:pPr>
    </w:p>
    <w:p w:rsidR="00B0053F" w:rsidRDefault="00B0053F" w:rsidP="00B0053F">
      <w:pPr>
        <w:widowControl w:val="0"/>
      </w:pPr>
    </w:p>
    <w:p w:rsidR="00385321" w:rsidRDefault="00385321" w:rsidP="00385321">
      <w:pPr>
        <w:widowControl w:val="0"/>
      </w:pPr>
    </w:p>
    <w:p w:rsidR="00385321" w:rsidRDefault="00385321" w:rsidP="00385321">
      <w:pPr>
        <w:widowControl w:val="0"/>
      </w:pPr>
      <w:r>
        <w:t> </w:t>
      </w:r>
    </w:p>
    <w:p w:rsidR="00B0053F" w:rsidRDefault="00B0053F" w:rsidP="00AF4D79">
      <w:pPr>
        <w:widowControl w:val="0"/>
        <w:sectPr w:rsidR="00B0053F" w:rsidSect="006D44E9">
          <w:headerReference w:type="default" r:id="rId17"/>
          <w:pgSz w:w="11906" w:h="16838"/>
          <w:pgMar w:top="720" w:right="720" w:bottom="720" w:left="720" w:header="567" w:footer="567" w:gutter="0"/>
          <w:cols w:space="708"/>
          <w:docGrid w:linePitch="360"/>
        </w:sectPr>
      </w:pPr>
    </w:p>
    <w:p w:rsidR="00861780" w:rsidRDefault="00861780" w:rsidP="00861780">
      <w:pPr>
        <w:pStyle w:val="Heading3"/>
        <w:widowControl w:val="0"/>
        <w:rPr>
          <w:rFonts w:ascii="Bitter" w:hAnsi="Bitter"/>
        </w:rPr>
      </w:pPr>
      <w:r>
        <w:lastRenderedPageBreak/>
        <w:t>Questions to Use for Reflection</w:t>
      </w:r>
    </w:p>
    <w:p w:rsidR="00861780" w:rsidRDefault="00861780" w:rsidP="00861780">
      <w:pPr>
        <w:widowControl w:val="0"/>
      </w:pPr>
      <w:r>
        <w:t> </w:t>
      </w:r>
    </w:p>
    <w:p w:rsidR="00861780" w:rsidRDefault="00861780" w:rsidP="00861780">
      <w:pPr>
        <w:pStyle w:val="Bullet"/>
        <w:widowControl w:val="0"/>
      </w:pPr>
      <w:r>
        <w:t>What have I learned about God and myself over the last year?</w:t>
      </w:r>
    </w:p>
    <w:p w:rsidR="00861780" w:rsidRDefault="00861780" w:rsidP="00861780">
      <w:pPr>
        <w:widowControl w:val="0"/>
      </w:pPr>
      <w:r>
        <w:t> </w:t>
      </w:r>
    </w:p>
    <w:p w:rsidR="00861780" w:rsidRDefault="00861780" w:rsidP="00861780">
      <w:pPr>
        <w:widowControl w:val="0"/>
      </w:pPr>
    </w:p>
    <w:p w:rsidR="00861780" w:rsidRDefault="00861780" w:rsidP="00861780">
      <w:pPr>
        <w:widowControl w:val="0"/>
      </w:pPr>
      <w:r>
        <w:t> </w:t>
      </w:r>
    </w:p>
    <w:p w:rsidR="00861780" w:rsidRDefault="00861780" w:rsidP="00861780">
      <w:pPr>
        <w:pStyle w:val="Bullet"/>
        <w:widowControl w:val="0"/>
      </w:pPr>
      <w:r>
        <w:t>What has changed in my personal, family or work life?</w:t>
      </w:r>
    </w:p>
    <w:p w:rsidR="00861780" w:rsidRDefault="00861780" w:rsidP="00861780">
      <w:pPr>
        <w:widowControl w:val="0"/>
      </w:pPr>
      <w:r>
        <w:t> </w:t>
      </w:r>
    </w:p>
    <w:p w:rsidR="00861780" w:rsidRDefault="00861780" w:rsidP="00861780">
      <w:pPr>
        <w:widowControl w:val="0"/>
      </w:pPr>
      <w:r>
        <w:t> </w:t>
      </w:r>
    </w:p>
    <w:p w:rsidR="00861780" w:rsidRDefault="00861780" w:rsidP="00861780">
      <w:pPr>
        <w:widowControl w:val="0"/>
      </w:pPr>
      <w:r>
        <w:t> </w:t>
      </w:r>
    </w:p>
    <w:p w:rsidR="00861780" w:rsidRDefault="00861780" w:rsidP="00861780">
      <w:pPr>
        <w:pStyle w:val="Bullet"/>
        <w:widowControl w:val="0"/>
      </w:pPr>
      <w:r>
        <w:t xml:space="preserve">What needs changing in the light of the answers to the previous questions to ensure my vision statement continues to reflect where I sense God is leading me? </w:t>
      </w:r>
    </w:p>
    <w:p w:rsidR="00861780" w:rsidRDefault="00861780" w:rsidP="00861780">
      <w:pPr>
        <w:widowControl w:val="0"/>
      </w:pPr>
      <w:r>
        <w:t> </w:t>
      </w:r>
    </w:p>
    <w:p w:rsidR="00861780" w:rsidRDefault="00861780" w:rsidP="00861780">
      <w:pPr>
        <w:widowControl w:val="0"/>
      </w:pPr>
      <w:r>
        <w:t> </w:t>
      </w:r>
    </w:p>
    <w:p w:rsidR="00861780" w:rsidRDefault="00861780" w:rsidP="00861780">
      <w:pPr>
        <w:widowControl w:val="0"/>
      </w:pPr>
      <w:r>
        <w:t> </w:t>
      </w:r>
    </w:p>
    <w:p w:rsidR="00861780" w:rsidRDefault="00861780" w:rsidP="00861780">
      <w:pPr>
        <w:widowControl w:val="0"/>
      </w:pPr>
      <w:r>
        <w:t> </w:t>
      </w:r>
    </w:p>
    <w:p w:rsidR="00861780" w:rsidRDefault="00861780" w:rsidP="00861780">
      <w:pPr>
        <w:widowControl w:val="0"/>
      </w:pPr>
      <w:r>
        <w:t> </w:t>
      </w:r>
    </w:p>
    <w:p w:rsidR="00861780" w:rsidRDefault="00861780" w:rsidP="00861780">
      <w:pPr>
        <w:widowControl w:val="0"/>
      </w:pPr>
      <w:r>
        <w:t> </w:t>
      </w:r>
    </w:p>
    <w:p w:rsidR="00861780" w:rsidRDefault="00861780" w:rsidP="00861780">
      <w:pPr>
        <w:pStyle w:val="Heading3"/>
        <w:widowControl w:val="0"/>
      </w:pPr>
      <w:r>
        <w:t>A Final Thought – beware PESTs</w:t>
      </w:r>
    </w:p>
    <w:p w:rsidR="00861780" w:rsidRDefault="00861780" w:rsidP="00861780">
      <w:pPr>
        <w:widowControl w:val="0"/>
      </w:pPr>
      <w:r>
        <w:t> </w:t>
      </w:r>
    </w:p>
    <w:p w:rsidR="00861780" w:rsidRDefault="00861780" w:rsidP="00861780">
      <w:pPr>
        <w:widowControl w:val="0"/>
      </w:pPr>
      <w:r>
        <w:rPr>
          <w:b/>
          <w:bCs/>
          <w:sz w:val="32"/>
          <w:szCs w:val="32"/>
        </w:rPr>
        <w:t>P</w:t>
      </w:r>
      <w:r>
        <w:t>ressure.</w:t>
      </w:r>
    </w:p>
    <w:p w:rsidR="00861780" w:rsidRDefault="00861780" w:rsidP="00861780">
      <w:pPr>
        <w:widowControl w:val="0"/>
      </w:pPr>
      <w:r>
        <w:t> </w:t>
      </w:r>
    </w:p>
    <w:p w:rsidR="00861780" w:rsidRDefault="00861780" w:rsidP="00861780">
      <w:pPr>
        <w:widowControl w:val="0"/>
      </w:pPr>
      <w:r>
        <w:t> </w:t>
      </w:r>
    </w:p>
    <w:p w:rsidR="00861780" w:rsidRDefault="00861780" w:rsidP="00861780">
      <w:pPr>
        <w:widowControl w:val="0"/>
      </w:pPr>
      <w:r>
        <w:t> </w:t>
      </w:r>
    </w:p>
    <w:p w:rsidR="00861780" w:rsidRDefault="00861780" w:rsidP="00861780">
      <w:pPr>
        <w:widowControl w:val="0"/>
      </w:pPr>
      <w:r>
        <w:rPr>
          <w:b/>
          <w:bCs/>
          <w:sz w:val="32"/>
          <w:szCs w:val="32"/>
        </w:rPr>
        <w:t>E</w:t>
      </w:r>
      <w:r>
        <w:t>xpectations.</w:t>
      </w:r>
    </w:p>
    <w:p w:rsidR="00861780" w:rsidRDefault="00861780" w:rsidP="00861780">
      <w:pPr>
        <w:widowControl w:val="0"/>
      </w:pPr>
      <w:r>
        <w:t> </w:t>
      </w:r>
    </w:p>
    <w:p w:rsidR="00861780" w:rsidRDefault="00861780" w:rsidP="00861780">
      <w:pPr>
        <w:widowControl w:val="0"/>
      </w:pPr>
      <w:r>
        <w:t> </w:t>
      </w:r>
    </w:p>
    <w:p w:rsidR="00861780" w:rsidRDefault="00861780" w:rsidP="00861780">
      <w:pPr>
        <w:widowControl w:val="0"/>
      </w:pPr>
      <w:r>
        <w:t> </w:t>
      </w:r>
    </w:p>
    <w:p w:rsidR="00861780" w:rsidRDefault="00861780" w:rsidP="00861780">
      <w:pPr>
        <w:widowControl w:val="0"/>
      </w:pPr>
      <w:r>
        <w:rPr>
          <w:b/>
          <w:bCs/>
          <w:sz w:val="32"/>
          <w:szCs w:val="32"/>
        </w:rPr>
        <w:t>S</w:t>
      </w:r>
      <w:r>
        <w:t>in.</w:t>
      </w:r>
    </w:p>
    <w:p w:rsidR="00861780" w:rsidRDefault="00861780" w:rsidP="00861780">
      <w:pPr>
        <w:widowControl w:val="0"/>
      </w:pPr>
      <w:r>
        <w:t> </w:t>
      </w:r>
    </w:p>
    <w:p w:rsidR="00861780" w:rsidRDefault="00861780" w:rsidP="00861780">
      <w:pPr>
        <w:widowControl w:val="0"/>
      </w:pPr>
      <w:r>
        <w:t> </w:t>
      </w:r>
    </w:p>
    <w:p w:rsidR="00861780" w:rsidRDefault="00861780" w:rsidP="00861780">
      <w:pPr>
        <w:widowControl w:val="0"/>
      </w:pPr>
      <w:r>
        <w:t> </w:t>
      </w:r>
    </w:p>
    <w:p w:rsidR="00861780" w:rsidRDefault="00861780" w:rsidP="00861780">
      <w:pPr>
        <w:widowControl w:val="0"/>
      </w:pPr>
      <w:r>
        <w:rPr>
          <w:b/>
          <w:bCs/>
          <w:sz w:val="32"/>
          <w:szCs w:val="32"/>
        </w:rPr>
        <w:t>T</w:t>
      </w:r>
      <w:r>
        <w:t>yranny of the urgent.</w:t>
      </w:r>
    </w:p>
    <w:p w:rsidR="00861780" w:rsidRDefault="00861780" w:rsidP="00861780">
      <w:pPr>
        <w:widowControl w:val="0"/>
      </w:pPr>
      <w:r>
        <w:t> </w:t>
      </w:r>
    </w:p>
    <w:p w:rsidR="00861780" w:rsidRDefault="00861780" w:rsidP="00861780">
      <w:pPr>
        <w:widowControl w:val="0"/>
      </w:pPr>
      <w:r>
        <w:t> </w:t>
      </w:r>
    </w:p>
    <w:p w:rsidR="00861780" w:rsidRDefault="00861780" w:rsidP="00861780">
      <w:pPr>
        <w:widowControl w:val="0"/>
        <w:rPr>
          <w14:ligatures w14:val="standard"/>
        </w:rPr>
      </w:pPr>
    </w:p>
    <w:p w:rsidR="00861780" w:rsidRDefault="00861780" w:rsidP="00861780">
      <w:pPr>
        <w:widowControl w:val="0"/>
        <w:rPr>
          <w14:ligatures w14:val="standard"/>
        </w:rPr>
      </w:pPr>
    </w:p>
    <w:p w:rsidR="00861780" w:rsidRDefault="00861780" w:rsidP="00861780">
      <w:pPr>
        <w:widowControl w:val="0"/>
        <w:rPr>
          <w14:ligatures w14:val="standard"/>
        </w:rPr>
      </w:pPr>
    </w:p>
    <w:p w:rsidR="00861780" w:rsidRDefault="00861780" w:rsidP="00861780">
      <w:pPr>
        <w:widowControl w:val="0"/>
      </w:pPr>
      <w:r>
        <w:t> </w:t>
      </w:r>
    </w:p>
    <w:p w:rsidR="00861780" w:rsidRDefault="00861780" w:rsidP="00861780">
      <w:pPr>
        <w:pStyle w:val="Quote"/>
        <w:rPr>
          <w:rFonts w:ascii="Fira Sans" w:hAnsi="Fira Sans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464185</wp:posOffset>
            </wp:positionV>
            <wp:extent cx="1825200" cy="1368000"/>
            <wp:effectExtent l="19050" t="19050" r="22860" b="22860"/>
            <wp:wrapSquare wrapText="bothSides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200" cy="1368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‘Spend your time in nothing which you know must be repented of; in nothing on which you might not pray for the blessing of God; in nothing which you could not review with a quiet conscience on your dying bed; in nothing which you might not safely and properly be found if death should surprise you in the act.’</w:t>
      </w:r>
    </w:p>
    <w:p w:rsidR="00861780" w:rsidRDefault="00861780" w:rsidP="00861780">
      <w:pPr>
        <w:pStyle w:val="Quoteby"/>
      </w:pPr>
      <w:r>
        <w:t xml:space="preserve">Richard Baxter </w:t>
      </w:r>
    </w:p>
    <w:p w:rsidR="00861780" w:rsidRDefault="00861780" w:rsidP="00861780">
      <w:pPr>
        <w:widowControl w:val="0"/>
      </w:pPr>
      <w:r>
        <w:t> </w:t>
      </w:r>
    </w:p>
    <w:p w:rsidR="0056366E" w:rsidRDefault="0056366E" w:rsidP="000C2C0A">
      <w:pPr>
        <w:widowControl w:val="0"/>
        <w:sectPr w:rsidR="0056366E" w:rsidSect="00167456">
          <w:headerReference w:type="default" r:id="rId19"/>
          <w:pgSz w:w="11906" w:h="16838"/>
          <w:pgMar w:top="720" w:right="720" w:bottom="720" w:left="720" w:header="567" w:footer="567" w:gutter="0"/>
          <w:cols w:space="708"/>
          <w:docGrid w:linePitch="360"/>
        </w:sectPr>
      </w:pPr>
    </w:p>
    <w:p w:rsidR="003E775F" w:rsidRDefault="003E775F" w:rsidP="003E775F">
      <w:pPr>
        <w:pStyle w:val="Heading3"/>
        <w:widowControl w:val="0"/>
        <w:rPr>
          <w:rFonts w:ascii="Bitter" w:hAnsi="Bitter"/>
        </w:rPr>
      </w:pPr>
      <w:r>
        <w:lastRenderedPageBreak/>
        <w:t xml:space="preserve">Driven Beyond the Call of God </w:t>
      </w:r>
    </w:p>
    <w:p w:rsidR="003E775F" w:rsidRDefault="003E775F" w:rsidP="003E775F">
      <w:pPr>
        <w:widowControl w:val="0"/>
      </w:pPr>
      <w:r>
        <w:t> </w:t>
      </w:r>
    </w:p>
    <w:p w:rsidR="003E775F" w:rsidRDefault="003E775F" w:rsidP="003E775F">
      <w:pPr>
        <w:pStyle w:val="Bullet"/>
        <w:widowControl w:val="0"/>
      </w:pPr>
      <w:r>
        <w:t xml:space="preserve">I’m </w:t>
      </w:r>
      <w:proofErr w:type="spellStart"/>
      <w:r>
        <w:t>overbusy</w:t>
      </w:r>
      <w:proofErr w:type="spellEnd"/>
      <w:r>
        <w:t xml:space="preserve"> because I need to prove myself.</w:t>
      </w:r>
    </w:p>
    <w:p w:rsidR="003E775F" w:rsidRDefault="003E775F" w:rsidP="003E775F">
      <w:pPr>
        <w:widowControl w:val="0"/>
      </w:pPr>
      <w:r>
        <w:t> </w:t>
      </w:r>
    </w:p>
    <w:p w:rsidR="003E775F" w:rsidRDefault="003E775F" w:rsidP="003E775F">
      <w:pPr>
        <w:widowControl w:val="0"/>
      </w:pPr>
      <w:r>
        <w:t> </w:t>
      </w:r>
    </w:p>
    <w:p w:rsidR="003E775F" w:rsidRDefault="003E775F" w:rsidP="003E775F">
      <w:pPr>
        <w:widowControl w:val="0"/>
      </w:pPr>
      <w:r>
        <w:t> </w:t>
      </w:r>
    </w:p>
    <w:p w:rsidR="003E775F" w:rsidRDefault="003E775F" w:rsidP="003E775F">
      <w:pPr>
        <w:widowControl w:val="0"/>
      </w:pPr>
      <w:r>
        <w:t> </w:t>
      </w:r>
    </w:p>
    <w:p w:rsidR="003E775F" w:rsidRDefault="003E775F" w:rsidP="003E775F">
      <w:pPr>
        <w:pStyle w:val="Bullet"/>
        <w:widowControl w:val="0"/>
      </w:pPr>
      <w:r>
        <w:t xml:space="preserve">I’m </w:t>
      </w:r>
      <w:proofErr w:type="spellStart"/>
      <w:r>
        <w:t>overbusy</w:t>
      </w:r>
      <w:proofErr w:type="spellEnd"/>
      <w:r>
        <w:t xml:space="preserve"> because of other people’s expectations.</w:t>
      </w:r>
    </w:p>
    <w:p w:rsidR="003E775F" w:rsidRDefault="003E775F" w:rsidP="003E775F">
      <w:pPr>
        <w:widowControl w:val="0"/>
      </w:pPr>
      <w:r>
        <w:t> </w:t>
      </w:r>
    </w:p>
    <w:p w:rsidR="003E775F" w:rsidRDefault="003E775F" w:rsidP="003E775F">
      <w:pPr>
        <w:widowControl w:val="0"/>
      </w:pPr>
      <w:r>
        <w:t> </w:t>
      </w:r>
    </w:p>
    <w:p w:rsidR="003E775F" w:rsidRDefault="003E775F" w:rsidP="003E775F">
      <w:pPr>
        <w:widowControl w:val="0"/>
      </w:pPr>
      <w:r>
        <w:t> </w:t>
      </w:r>
    </w:p>
    <w:p w:rsidR="003E775F" w:rsidRDefault="003E775F" w:rsidP="003E775F">
      <w:pPr>
        <w:widowControl w:val="0"/>
      </w:pPr>
      <w:r>
        <w:t> </w:t>
      </w:r>
    </w:p>
    <w:p w:rsidR="003E775F" w:rsidRDefault="003E775F" w:rsidP="003E775F">
      <w:pPr>
        <w:pStyle w:val="Bullet"/>
        <w:widowControl w:val="0"/>
      </w:pPr>
      <w:r>
        <w:t xml:space="preserve">I’m </w:t>
      </w:r>
      <w:proofErr w:type="spellStart"/>
      <w:r>
        <w:t>overbusy</w:t>
      </w:r>
      <w:proofErr w:type="spellEnd"/>
      <w:r>
        <w:t xml:space="preserve"> because otherwise things get out of control.</w:t>
      </w:r>
    </w:p>
    <w:p w:rsidR="003E775F" w:rsidRDefault="003E775F" w:rsidP="003E775F">
      <w:pPr>
        <w:widowControl w:val="0"/>
      </w:pPr>
      <w:r>
        <w:t> </w:t>
      </w:r>
    </w:p>
    <w:p w:rsidR="003E775F" w:rsidRDefault="003E775F" w:rsidP="003E775F">
      <w:pPr>
        <w:widowControl w:val="0"/>
      </w:pPr>
      <w:r>
        <w:t> </w:t>
      </w:r>
    </w:p>
    <w:p w:rsidR="003E775F" w:rsidRDefault="003E775F" w:rsidP="003E775F">
      <w:pPr>
        <w:widowControl w:val="0"/>
      </w:pPr>
      <w:r>
        <w:t> </w:t>
      </w:r>
    </w:p>
    <w:p w:rsidR="003E775F" w:rsidRDefault="003E775F" w:rsidP="003E775F">
      <w:pPr>
        <w:widowControl w:val="0"/>
      </w:pPr>
      <w:r>
        <w:t> </w:t>
      </w:r>
    </w:p>
    <w:p w:rsidR="003E775F" w:rsidRDefault="003E775F" w:rsidP="003E775F">
      <w:pPr>
        <w:pStyle w:val="Bullet"/>
        <w:widowControl w:val="0"/>
      </w:pPr>
      <w:r>
        <w:t xml:space="preserve">I’m </w:t>
      </w:r>
      <w:proofErr w:type="spellStart"/>
      <w:r>
        <w:t>overbusy</w:t>
      </w:r>
      <w:proofErr w:type="spellEnd"/>
      <w:r>
        <w:t xml:space="preserve"> because I prefer being under pressure.</w:t>
      </w:r>
    </w:p>
    <w:p w:rsidR="003E775F" w:rsidRDefault="003E775F" w:rsidP="003E775F">
      <w:pPr>
        <w:widowControl w:val="0"/>
      </w:pPr>
      <w:r>
        <w:t> </w:t>
      </w:r>
    </w:p>
    <w:p w:rsidR="003E775F" w:rsidRDefault="003E775F" w:rsidP="003E775F">
      <w:pPr>
        <w:widowControl w:val="0"/>
      </w:pPr>
      <w:r>
        <w:t> </w:t>
      </w:r>
    </w:p>
    <w:p w:rsidR="003E775F" w:rsidRDefault="003E775F" w:rsidP="003E775F">
      <w:pPr>
        <w:widowControl w:val="0"/>
      </w:pPr>
      <w:r>
        <w:t> </w:t>
      </w:r>
    </w:p>
    <w:p w:rsidR="003E775F" w:rsidRDefault="003E775F" w:rsidP="003E775F">
      <w:pPr>
        <w:widowControl w:val="0"/>
      </w:pPr>
      <w:r>
        <w:t> </w:t>
      </w:r>
    </w:p>
    <w:p w:rsidR="003E775F" w:rsidRDefault="003E775F" w:rsidP="003E775F">
      <w:pPr>
        <w:pStyle w:val="Bullet"/>
        <w:widowControl w:val="0"/>
      </w:pPr>
      <w:r>
        <w:t xml:space="preserve">I’m </w:t>
      </w:r>
      <w:proofErr w:type="spellStart"/>
      <w:r>
        <w:t>overbusy</w:t>
      </w:r>
      <w:proofErr w:type="spellEnd"/>
      <w:r>
        <w:t xml:space="preserve"> because I need the money.</w:t>
      </w:r>
    </w:p>
    <w:p w:rsidR="003E775F" w:rsidRDefault="003E775F" w:rsidP="003E775F">
      <w:pPr>
        <w:widowControl w:val="0"/>
      </w:pPr>
      <w:r>
        <w:t> </w:t>
      </w:r>
    </w:p>
    <w:p w:rsidR="003E775F" w:rsidRDefault="003E775F" w:rsidP="003E775F">
      <w:pPr>
        <w:widowControl w:val="0"/>
      </w:pPr>
      <w:r>
        <w:t> </w:t>
      </w:r>
    </w:p>
    <w:p w:rsidR="003E775F" w:rsidRDefault="003E775F" w:rsidP="003E775F">
      <w:pPr>
        <w:widowControl w:val="0"/>
      </w:pPr>
      <w:r>
        <w:t> </w:t>
      </w:r>
    </w:p>
    <w:p w:rsidR="003E775F" w:rsidRDefault="003E775F" w:rsidP="003E775F">
      <w:pPr>
        <w:widowControl w:val="0"/>
      </w:pPr>
      <w:r>
        <w:t> </w:t>
      </w:r>
    </w:p>
    <w:p w:rsidR="003E775F" w:rsidRDefault="003E775F" w:rsidP="003E775F">
      <w:pPr>
        <w:pStyle w:val="Bullet"/>
        <w:widowControl w:val="0"/>
      </w:pPr>
      <w:r>
        <w:t xml:space="preserve">I’m </w:t>
      </w:r>
      <w:proofErr w:type="spellStart"/>
      <w:r>
        <w:t>overbusy</w:t>
      </w:r>
      <w:proofErr w:type="spellEnd"/>
      <w:r>
        <w:t xml:space="preserve"> because I want to make the most of my life.</w:t>
      </w:r>
    </w:p>
    <w:p w:rsidR="003E775F" w:rsidRDefault="003E775F" w:rsidP="003E775F">
      <w:pPr>
        <w:widowControl w:val="0"/>
      </w:pPr>
      <w:r>
        <w:t> </w:t>
      </w:r>
    </w:p>
    <w:p w:rsidR="003E775F" w:rsidRDefault="003E775F" w:rsidP="003E775F">
      <w:pPr>
        <w:widowControl w:val="0"/>
      </w:pPr>
      <w:r>
        <w:t> </w:t>
      </w:r>
    </w:p>
    <w:p w:rsidR="003E775F" w:rsidRDefault="003E775F" w:rsidP="003E775F">
      <w:pPr>
        <w:widowControl w:val="0"/>
      </w:pPr>
      <w:r>
        <w:t> </w:t>
      </w:r>
    </w:p>
    <w:p w:rsidR="003E775F" w:rsidRDefault="003E775F" w:rsidP="003E775F">
      <w:pPr>
        <w:widowControl w:val="0"/>
      </w:pPr>
      <w:r>
        <w:t> </w:t>
      </w:r>
    </w:p>
    <w:p w:rsidR="003E775F" w:rsidRDefault="003E775F" w:rsidP="003E775F">
      <w:pPr>
        <w:pStyle w:val="Quoteby"/>
        <w:ind w:left="0"/>
      </w:pPr>
      <w:r>
        <w:t>Taken from The Busy Christian’s Guide to Busyness, Tim Chester, IVP</w:t>
      </w:r>
    </w:p>
    <w:p w:rsidR="003E775F" w:rsidRDefault="003E775F" w:rsidP="003E775F">
      <w:pPr>
        <w:widowControl w:val="0"/>
      </w:pPr>
      <w:r>
        <w:t> </w:t>
      </w:r>
    </w:p>
    <w:p w:rsidR="003E775F" w:rsidRDefault="003E775F" w:rsidP="003E775F">
      <w:pPr>
        <w:pStyle w:val="Quote"/>
      </w:pPr>
    </w:p>
    <w:p w:rsidR="003E775F" w:rsidRDefault="003E775F" w:rsidP="003E775F">
      <w:pPr>
        <w:pStyle w:val="Quote"/>
        <w:rPr>
          <w:rFonts w:ascii="Fira Sans" w:hAnsi="Fira Sans"/>
        </w:rPr>
      </w:pPr>
      <w:r>
        <w:t>‘If I am a member of the body of Christ, it is not really a matter of “where do I want to go?” but rather “where does he want to take me?”’</w:t>
      </w:r>
    </w:p>
    <w:p w:rsidR="003E775F" w:rsidRDefault="003E775F" w:rsidP="003E775F">
      <w:pPr>
        <w:pStyle w:val="Quoteby"/>
      </w:pPr>
      <w:r>
        <w:t>Terry Fulham</w:t>
      </w:r>
    </w:p>
    <w:p w:rsidR="003E775F" w:rsidRDefault="003E775F" w:rsidP="003E775F">
      <w:pPr>
        <w:widowControl w:val="0"/>
      </w:pPr>
      <w:r>
        <w:t> </w:t>
      </w:r>
    </w:p>
    <w:p w:rsidR="003E775F" w:rsidRDefault="003E775F" w:rsidP="003E775F">
      <w:pPr>
        <w:widowControl w:val="0"/>
      </w:pPr>
      <w:r>
        <w:rPr>
          <w:rFonts w:ascii="Times New Roman" w:hAnsi="Times New Roman"/>
          <w:noProof/>
        </w:rPr>
        <w:drawing>
          <wp:anchor distT="36576" distB="36576" distL="36576" distR="36576" simplePos="0" relativeHeight="251671040" behindDoc="0" locked="0" layoutInCell="1" allowOverlap="1" wp14:anchorId="6C58D9EB" wp14:editId="27ACEEC1">
            <wp:simplePos x="0" y="0"/>
            <wp:positionH relativeFrom="column">
              <wp:posOffset>4719955</wp:posOffset>
            </wp:positionH>
            <wp:positionV relativeFrom="paragraph">
              <wp:posOffset>38100</wp:posOffset>
            </wp:positionV>
            <wp:extent cx="1169670" cy="1839595"/>
            <wp:effectExtent l="19050" t="19050" r="11430" b="27305"/>
            <wp:wrapSquare wrapText="left"/>
            <wp:docPr id="8" name="Picture 8" descr="Driven Beyo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riven Beyon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1839595"/>
                    </a:xfrm>
                    <a:prstGeom prst="rect">
                      <a:avLst/>
                    </a:prstGeom>
                    <a:noFill/>
                    <a:ln w="3175" algn="in">
                      <a:solidFill>
                        <a:schemeClr val="dk1">
                          <a:lumMod val="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 </w:t>
      </w:r>
    </w:p>
    <w:p w:rsidR="003E775F" w:rsidRDefault="003E775F" w:rsidP="003E775F">
      <w:pPr>
        <w:pStyle w:val="Heading3"/>
        <w:widowControl w:val="0"/>
      </w:pPr>
      <w:r>
        <w:t>Development Goal Option</w:t>
      </w:r>
    </w:p>
    <w:p w:rsidR="003E775F" w:rsidRDefault="003E775F" w:rsidP="003E775F">
      <w:pPr>
        <w:widowControl w:val="0"/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72064" behindDoc="0" locked="0" layoutInCell="1" allowOverlap="1" wp14:anchorId="3050289F" wp14:editId="0E3332AF">
            <wp:simplePos x="0" y="0"/>
            <wp:positionH relativeFrom="column">
              <wp:posOffset>5483860</wp:posOffset>
            </wp:positionH>
            <wp:positionV relativeFrom="paragraph">
              <wp:posOffset>217170</wp:posOffset>
            </wp:positionV>
            <wp:extent cx="1136015" cy="1779905"/>
            <wp:effectExtent l="19050" t="19050" r="26035" b="10795"/>
            <wp:wrapSquare wrapText="bothSides"/>
            <wp:docPr id="9" name="Picture 9" descr="9781844743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978184474302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015" cy="17799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Read chapters 7-12 of Tim Chester’s book and identify which issue is likely to drive you beyond the call of God. Create a poster to remind you of this issue and what you are going to do about it. Put it somewhere visible. </w:t>
      </w:r>
    </w:p>
    <w:p w:rsidR="003E775F" w:rsidRDefault="003E775F" w:rsidP="003E775F">
      <w:pPr>
        <w:widowControl w:val="0"/>
        <w:rPr>
          <w14:ligatures w14:val="standard"/>
        </w:rPr>
      </w:pPr>
      <w:r>
        <w:t> </w:t>
      </w:r>
    </w:p>
    <w:p w:rsidR="003E775F" w:rsidRDefault="003E775F" w:rsidP="003E775F">
      <w:pPr>
        <w:widowControl w:val="0"/>
      </w:pPr>
      <w:r>
        <w:t>You may also like to read Driven Beyond the Call of God, Pamela Evans, BRF, chapter one ‘What’s driving you?’ and chapter six ‘Authority and Leadership’.</w:t>
      </w:r>
    </w:p>
    <w:p w:rsidR="003E775F" w:rsidRDefault="003E775F" w:rsidP="003E775F">
      <w:pPr>
        <w:widowControl w:val="0"/>
      </w:pPr>
      <w:r>
        <w:t> </w:t>
      </w:r>
    </w:p>
    <w:p w:rsidR="005121EA" w:rsidRPr="003E4212" w:rsidRDefault="005121EA" w:rsidP="000C2C0A">
      <w:pPr>
        <w:widowControl w:val="0"/>
      </w:pPr>
    </w:p>
    <w:sectPr w:rsidR="005121EA" w:rsidRPr="003E4212" w:rsidSect="00167456">
      <w:headerReference w:type="default" r:id="rId22"/>
      <w:pgSz w:w="11906" w:h="16838"/>
      <w:pgMar w:top="720" w:right="720" w:bottom="720" w:left="72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01A44" w:rsidRDefault="00501A44" w:rsidP="002E2041">
      <w:r>
        <w:separator/>
      </w:r>
    </w:p>
  </w:endnote>
  <w:endnote w:type="continuationSeparator" w:id="0">
    <w:p w:rsidR="00501A44" w:rsidRDefault="00501A44" w:rsidP="002E20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Bitter">
    <w:panose1 w:val="000005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Fira Sans">
    <w:panose1 w:val="020B0503050000020004"/>
    <w:charset w:val="00"/>
    <w:family w:val="swiss"/>
    <w:notTrueType/>
    <w:pitch w:val="variable"/>
    <w:sig w:usb0="00000287" w:usb1="02000001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1A44" w:rsidRDefault="00501A44" w:rsidP="00B54C6D">
    <w:pPr>
      <w:pStyle w:val="Footer"/>
      <w:rPr>
        <w:szCs w:val="20"/>
      </w:rPr>
    </w:pPr>
    <w:r>
      <w:rPr>
        <w:noProof/>
        <w:szCs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-5080</wp:posOffset>
              </wp:positionV>
              <wp:extent cx="6623050" cy="0"/>
              <wp:effectExtent l="0" t="0" r="0" b="0"/>
              <wp:wrapNone/>
              <wp:docPr id="53" name="Straight Connector 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305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5A8DBD1" id="Straight Connector 53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4pt" to="521.5pt,-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" strokecolor="black [3213]" strokeweight="1pt">
              <v:stroke joinstyle="miter"/>
            </v:line>
          </w:pict>
        </mc:Fallback>
      </mc:AlternateContent>
    </w:r>
  </w:p>
  <w:p w:rsidR="00501A44" w:rsidRPr="00B54C6D" w:rsidRDefault="00501A44">
    <w:pPr>
      <w:pStyle w:val="Footer"/>
      <w:rPr>
        <w:szCs w:val="20"/>
      </w:rPr>
    </w:pPr>
    <w:r w:rsidRPr="001E244D">
      <w:rPr>
        <w:noProof/>
        <w:szCs w:val="20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65304264" wp14:editId="076FDAD0">
              <wp:simplePos x="0" y="0"/>
              <wp:positionH relativeFrom="column">
                <wp:posOffset>4705350</wp:posOffset>
              </wp:positionH>
              <wp:positionV relativeFrom="paragraph">
                <wp:posOffset>50800</wp:posOffset>
              </wp:positionV>
              <wp:extent cx="1600200" cy="271145"/>
              <wp:effectExtent l="0" t="0" r="0" b="0"/>
              <wp:wrapSquare wrapText="bothSides"/>
              <wp:docPr id="1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0" cy="2711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01A44" w:rsidRPr="001E244D" w:rsidRDefault="00501A44" w:rsidP="00B54C6D">
                          <w:pPr>
                            <w:jc w:val="right"/>
                            <w:rPr>
                              <w:sz w:val="18"/>
                            </w:rPr>
                          </w:pPr>
                          <w:r w:rsidRPr="001E244D">
                            <w:rPr>
                              <w:rFonts w:cs="Tahoma"/>
                              <w:sz w:val="18"/>
                            </w:rPr>
                            <w:t>©</w:t>
                          </w:r>
                          <w:r w:rsidRPr="001E244D">
                            <w:rPr>
                              <w:sz w:val="18"/>
                            </w:rPr>
                            <w:t>CPAS</w:t>
                          </w:r>
                          <w:r>
                            <w:rPr>
                              <w:sz w:val="18"/>
                            </w:rPr>
                            <w:t>, ALP RES 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30426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70.5pt;margin-top:4pt;width:126pt;height:21.3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" stroked="f">
              <v:textbox>
                <w:txbxContent>
                  <w:p w:rsidR="00501A44" w:rsidRPr="001E244D" w:rsidRDefault="00501A44" w:rsidP="00B54C6D">
                    <w:pPr>
                      <w:jc w:val="right"/>
                      <w:rPr>
                        <w:sz w:val="18"/>
                      </w:rPr>
                    </w:pPr>
                    <w:r w:rsidRPr="001E244D">
                      <w:rPr>
                        <w:rFonts w:cs="Tahoma"/>
                        <w:sz w:val="18"/>
                      </w:rPr>
                      <w:t>©</w:t>
                    </w:r>
                    <w:r w:rsidRPr="001E244D">
                      <w:rPr>
                        <w:sz w:val="18"/>
                      </w:rPr>
                      <w:t>CPAS</w:t>
                    </w:r>
                    <w:r>
                      <w:rPr>
                        <w:sz w:val="18"/>
                      </w:rPr>
                      <w:t>, ALP RES 2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92A00ED" wp14:editId="0B727A1D">
              <wp:simplePos x="0" y="0"/>
              <wp:positionH relativeFrom="column">
                <wp:posOffset>6353175</wp:posOffset>
              </wp:positionH>
              <wp:positionV relativeFrom="paragraph">
                <wp:posOffset>35560</wp:posOffset>
              </wp:positionV>
              <wp:extent cx="269875" cy="359410"/>
              <wp:effectExtent l="0" t="0" r="0" b="0"/>
              <wp:wrapNone/>
              <wp:docPr id="1" name="Oval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9875" cy="359410"/>
                      </a:xfrm>
                      <a:prstGeom prst="ellipse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501A44" w:rsidRPr="001E244D" w:rsidRDefault="00501A44" w:rsidP="00B54C6D">
                          <w:pPr>
                            <w:jc w:val="center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1E244D">
                            <w:rPr>
                              <w:b/>
                              <w:color w:val="FFFFFF" w:themeColor="background1"/>
                              <w:sz w:val="18"/>
                              <w:szCs w:val="20"/>
                            </w:rPr>
                            <w:fldChar w:fldCharType="begin"/>
                          </w:r>
                          <w:r w:rsidRPr="001E244D">
                            <w:rPr>
                              <w:b/>
                              <w:color w:val="FFFFFF" w:themeColor="background1"/>
                              <w:sz w:val="18"/>
                              <w:szCs w:val="20"/>
                            </w:rPr>
                            <w:instrText xml:space="preserve"> PAGE   \* MERGEFORMAT </w:instrText>
                          </w:r>
                          <w:r w:rsidRPr="001E244D">
                            <w:rPr>
                              <w:b/>
                              <w:color w:val="FFFFFF" w:themeColor="background1"/>
                              <w:sz w:val="18"/>
                              <w:szCs w:val="20"/>
                            </w:rPr>
                            <w:fldChar w:fldCharType="separate"/>
                          </w:r>
                          <w:r w:rsidRPr="001E244D">
                            <w:rPr>
                              <w:b/>
                              <w:color w:val="FFFFFF" w:themeColor="background1"/>
                              <w:sz w:val="18"/>
                              <w:szCs w:val="20"/>
                            </w:rPr>
                            <w:t>3</w:t>
                          </w:r>
                          <w:r w:rsidRPr="001E244D">
                            <w:rPr>
                              <w:b/>
                              <w:noProof/>
                              <w:color w:val="FFFFFF" w:themeColor="background1"/>
                              <w:sz w:val="18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692A00ED" id="Oval 1" o:spid="_x0000_s1027" style="position:absolute;margin-left:500.25pt;margin-top:2.8pt;width:21.25pt;height:28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" fillcolor="black [3213]" stroked="f" strokeweight="1pt">
              <v:stroke joinstyle="miter"/>
              <v:textbox style="mso-fit-shape-to-text:t" inset="0,0,0,0">
                <w:txbxContent>
                  <w:p w:rsidR="00501A44" w:rsidRPr="001E244D" w:rsidRDefault="00501A44" w:rsidP="00B54C6D">
                    <w:pPr>
                      <w:jc w:val="center"/>
                      <w:rPr>
                        <w:b/>
                        <w:color w:val="FFFFFF" w:themeColor="background1"/>
                        <w:sz w:val="18"/>
                      </w:rPr>
                    </w:pPr>
                    <w:r w:rsidRPr="001E244D">
                      <w:rPr>
                        <w:b/>
                        <w:color w:val="FFFFFF" w:themeColor="background1"/>
                        <w:sz w:val="18"/>
                        <w:szCs w:val="20"/>
                      </w:rPr>
                      <w:fldChar w:fldCharType="begin"/>
                    </w:r>
                    <w:r w:rsidRPr="001E244D">
                      <w:rPr>
                        <w:b/>
                        <w:color w:val="FFFFFF" w:themeColor="background1"/>
                        <w:sz w:val="18"/>
                        <w:szCs w:val="20"/>
                      </w:rPr>
                      <w:instrText xml:space="preserve"> PAGE   \* MERGEFORMAT </w:instrText>
                    </w:r>
                    <w:r w:rsidRPr="001E244D">
                      <w:rPr>
                        <w:b/>
                        <w:color w:val="FFFFFF" w:themeColor="background1"/>
                        <w:sz w:val="18"/>
                        <w:szCs w:val="20"/>
                      </w:rPr>
                      <w:fldChar w:fldCharType="separate"/>
                    </w:r>
                    <w:r w:rsidRPr="001E244D">
                      <w:rPr>
                        <w:b/>
                        <w:color w:val="FFFFFF" w:themeColor="background1"/>
                        <w:sz w:val="18"/>
                        <w:szCs w:val="20"/>
                      </w:rPr>
                      <w:t>3</w:t>
                    </w:r>
                    <w:r w:rsidRPr="001E244D">
                      <w:rPr>
                        <w:b/>
                        <w:noProof/>
                        <w:color w:val="FFFFFF" w:themeColor="background1"/>
                        <w:sz w:val="18"/>
                        <w:szCs w:val="20"/>
                      </w:rPr>
                      <w:fldChar w:fldCharType="end"/>
                    </w:r>
                  </w:p>
                </w:txbxContent>
              </v:textbox>
            </v:oval>
          </w:pict>
        </mc:Fallback>
      </mc:AlternateContent>
    </w:r>
    <w:r>
      <w:rPr>
        <w:rFonts w:ascii="Times New Roman" w:hAnsi="Times New Roman"/>
        <w:noProof/>
        <w:sz w:val="24"/>
        <w:szCs w:val="24"/>
      </w:rPr>
      <w:drawing>
        <wp:anchor distT="36576" distB="36576" distL="36576" distR="36576" simplePos="0" relativeHeight="251660288" behindDoc="0" locked="0" layoutInCell="1" allowOverlap="1" wp14:anchorId="41C3613C" wp14:editId="7F760532">
          <wp:simplePos x="0" y="0"/>
          <wp:positionH relativeFrom="column">
            <wp:posOffset>0</wp:posOffset>
          </wp:positionH>
          <wp:positionV relativeFrom="paragraph">
            <wp:posOffset>36195</wp:posOffset>
          </wp:positionV>
          <wp:extent cx="270000" cy="270000"/>
          <wp:effectExtent l="0" t="0" r="0" b="0"/>
          <wp:wrapNone/>
          <wp:docPr id="85" name="Picture 85" descr="CPAS_Logo_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PAS_Logo_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0000" cy="2700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01A44" w:rsidRDefault="00501A44" w:rsidP="002E2041">
      <w:r>
        <w:separator/>
      </w:r>
    </w:p>
  </w:footnote>
  <w:footnote w:type="continuationSeparator" w:id="0">
    <w:p w:rsidR="00501A44" w:rsidRDefault="00501A44" w:rsidP="002E20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1A44" w:rsidRDefault="00501A44" w:rsidP="002E2041">
    <w:pPr>
      <w:pStyle w:val="Heading1"/>
    </w:pPr>
    <w:r>
      <w:t xml:space="preserve">Discerning </w:t>
    </w:r>
    <w:r w:rsidR="00096421">
      <w:t>personal vision</w:t>
    </w:r>
    <w:r w:rsidR="00FE57C6">
      <w:t xml:space="preserve"> (2)</w:t>
    </w:r>
  </w:p>
  <w:p w:rsidR="00501A44" w:rsidRDefault="00501A44" w:rsidP="0039043D">
    <w:pPr>
      <w:pStyle w:val="Heading2"/>
      <w:widowControl w:val="0"/>
      <w:rPr>
        <w:rFonts w:ascii="Bitter" w:hAnsi="Bitter"/>
      </w:rPr>
    </w:pPr>
    <w:r>
      <w:rPr>
        <w:lang w:val="en-US"/>
      </w:rPr>
      <w:t>Introduction</w:t>
    </w:r>
  </w:p>
  <w:p w:rsidR="00501A44" w:rsidRPr="00A343F9" w:rsidRDefault="00501A44" w:rsidP="00962C37">
    <w:pPr>
      <w:widowControl w:val="0"/>
    </w:pPr>
    <w:r>
      <w:t>  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7174" w:rsidRDefault="006B7174" w:rsidP="002E2041">
    <w:pPr>
      <w:pStyle w:val="Heading1"/>
    </w:pPr>
    <w:r>
      <w:t>Discerning personal vision</w:t>
    </w:r>
    <w:r w:rsidR="00FE57C6">
      <w:t xml:space="preserve"> (2)</w:t>
    </w:r>
  </w:p>
  <w:p w:rsidR="006B7174" w:rsidRDefault="006B7174" w:rsidP="0039043D">
    <w:pPr>
      <w:pStyle w:val="Heading2"/>
      <w:widowControl w:val="0"/>
      <w:rPr>
        <w:rFonts w:ascii="Bitter" w:hAnsi="Bitter"/>
      </w:rPr>
    </w:pPr>
    <w:r>
      <w:rPr>
        <w:lang w:val="en-US"/>
      </w:rPr>
      <w:t>What are we Aiming for?</w:t>
    </w:r>
  </w:p>
  <w:p w:rsidR="006B7174" w:rsidRPr="00A343F9" w:rsidRDefault="006B7174" w:rsidP="00962C37">
    <w:pPr>
      <w:widowControl w:val="0"/>
    </w:pPr>
    <w:r>
      <w:t>  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7384" w:rsidRDefault="00957384" w:rsidP="002E2041">
    <w:pPr>
      <w:pStyle w:val="Heading1"/>
    </w:pPr>
    <w:r>
      <w:t>Discerning personal vision (2)</w:t>
    </w:r>
  </w:p>
  <w:p w:rsidR="00957384" w:rsidRDefault="00957384" w:rsidP="00957384">
    <w:pPr>
      <w:pStyle w:val="Heading2"/>
      <w:widowControl w:val="0"/>
      <w:rPr>
        <w:rFonts w:ascii="Bitter" w:hAnsi="Bitter"/>
      </w:rPr>
    </w:pPr>
    <w:r>
      <w:rPr>
        <w:lang w:val="en-US"/>
      </w:rPr>
      <w:t>Practical Next Steps</w:t>
    </w:r>
  </w:p>
  <w:p w:rsidR="00957384" w:rsidRPr="00A343F9" w:rsidRDefault="00957384" w:rsidP="00962C37">
    <w:pPr>
      <w:widowControl w:val="0"/>
    </w:pPr>
    <w:r>
      <w:t>  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61780" w:rsidRDefault="00861780" w:rsidP="00861780">
    <w:pPr>
      <w:pStyle w:val="Heading1"/>
    </w:pPr>
    <w:r>
      <w:t>Discerning personal vision</w:t>
    </w:r>
    <w:r w:rsidR="00FE57C6">
      <w:t xml:space="preserve"> (2)</w:t>
    </w:r>
  </w:p>
  <w:p w:rsidR="00861780" w:rsidRDefault="009500AA" w:rsidP="00861780">
    <w:pPr>
      <w:pStyle w:val="Heading2"/>
      <w:widowControl w:val="0"/>
      <w:rPr>
        <w:rFonts w:ascii="Bitter" w:hAnsi="Bitter"/>
      </w:rPr>
    </w:pPr>
    <w:r>
      <w:rPr>
        <w:lang w:val="en-US"/>
      </w:rPr>
      <w:t xml:space="preserve">Personal Reflection: </w:t>
    </w:r>
    <w:r w:rsidR="00861780">
      <w:rPr>
        <w:lang w:val="en-US"/>
      </w:rPr>
      <w:t>Revise Your P</w:t>
    </w:r>
    <w:r>
      <w:rPr>
        <w:lang w:val="en-US"/>
      </w:rPr>
      <w:t>VS</w:t>
    </w:r>
    <w:r w:rsidR="00861780">
      <w:rPr>
        <w:lang w:val="en-US"/>
      </w:rPr>
      <w:t xml:space="preserve"> Regularly </w:t>
    </w:r>
  </w:p>
  <w:p w:rsidR="00875F9A" w:rsidRPr="00A343F9" w:rsidRDefault="00875F9A" w:rsidP="00962C37">
    <w:pPr>
      <w:widowControl w:val="0"/>
    </w:pPr>
    <w:r>
      <w:t>    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775F" w:rsidRDefault="003E775F" w:rsidP="003E775F">
    <w:pPr>
      <w:pStyle w:val="Heading1"/>
    </w:pPr>
    <w:r>
      <w:t>Discerning personal vision (2)</w:t>
    </w:r>
  </w:p>
  <w:p w:rsidR="003E775F" w:rsidRDefault="003E775F" w:rsidP="003E775F">
    <w:pPr>
      <w:pStyle w:val="Heading2"/>
      <w:widowControl w:val="0"/>
      <w:rPr>
        <w:rFonts w:ascii="Bitter" w:hAnsi="Bitter"/>
      </w:rPr>
    </w:pPr>
    <w:r>
      <w:rPr>
        <w:lang w:val="en-US"/>
      </w:rPr>
      <w:t>Personal Reflection: What is Likely to Scupper Us?</w:t>
    </w:r>
  </w:p>
  <w:p w:rsidR="0056366E" w:rsidRPr="00A343F9" w:rsidRDefault="0056366E" w:rsidP="00962C37">
    <w:pPr>
      <w:widowControl w:val="0"/>
    </w:pPr>
    <w:r>
      <w:t>    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29567A"/>
    <w:multiLevelType w:val="hybridMultilevel"/>
    <w:tmpl w:val="9534959E"/>
    <w:lvl w:ilvl="0" w:tplc="3446D670">
      <w:start w:val="1"/>
      <w:numFmt w:val="decimal"/>
      <w:pStyle w:val="Numbering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9328EF"/>
    <w:multiLevelType w:val="hybridMultilevel"/>
    <w:tmpl w:val="3ABC8768"/>
    <w:lvl w:ilvl="0" w:tplc="3282FE2A">
      <w:start w:val="1"/>
      <w:numFmt w:val="bullet"/>
      <w:pStyle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2B0940"/>
    <w:multiLevelType w:val="hybridMultilevel"/>
    <w:tmpl w:val="F4CA7EA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086EAB"/>
    <w:multiLevelType w:val="hybridMultilevel"/>
    <w:tmpl w:val="CA54A96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1"/>
  </w:num>
  <w:num w:numId="5">
    <w:abstractNumId w:val="0"/>
  </w:num>
  <w:num w:numId="6">
    <w:abstractNumId w:val="0"/>
    <w:lvlOverride w:ilvl="0">
      <w:startOverride w:val="1"/>
    </w:lvlOverride>
  </w:num>
  <w:num w:numId="7">
    <w:abstractNumId w:val="0"/>
    <w:lvlOverride w:ilvl="0">
      <w:startOverride w:val="1"/>
    </w:lvlOverride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015F"/>
    <w:rsid w:val="00026600"/>
    <w:rsid w:val="000306D1"/>
    <w:rsid w:val="00031262"/>
    <w:rsid w:val="00035364"/>
    <w:rsid w:val="0005148A"/>
    <w:rsid w:val="000619DA"/>
    <w:rsid w:val="00077D7A"/>
    <w:rsid w:val="00096421"/>
    <w:rsid w:val="000A4A1C"/>
    <w:rsid w:val="000B605D"/>
    <w:rsid w:val="000C2C0A"/>
    <w:rsid w:val="000F46D2"/>
    <w:rsid w:val="000F5420"/>
    <w:rsid w:val="00105176"/>
    <w:rsid w:val="00111541"/>
    <w:rsid w:val="00113690"/>
    <w:rsid w:val="00116CAE"/>
    <w:rsid w:val="00121A5C"/>
    <w:rsid w:val="00151FB0"/>
    <w:rsid w:val="00160896"/>
    <w:rsid w:val="00163A25"/>
    <w:rsid w:val="00167456"/>
    <w:rsid w:val="001747EB"/>
    <w:rsid w:val="00195FCE"/>
    <w:rsid w:val="001B14A8"/>
    <w:rsid w:val="001C1172"/>
    <w:rsid w:val="001D1173"/>
    <w:rsid w:val="001E0493"/>
    <w:rsid w:val="001E244D"/>
    <w:rsid w:val="001F55A2"/>
    <w:rsid w:val="00201F95"/>
    <w:rsid w:val="002135B9"/>
    <w:rsid w:val="0022511A"/>
    <w:rsid w:val="0023596B"/>
    <w:rsid w:val="002522E4"/>
    <w:rsid w:val="00256966"/>
    <w:rsid w:val="0025763E"/>
    <w:rsid w:val="002771E1"/>
    <w:rsid w:val="002E2041"/>
    <w:rsid w:val="002E5D28"/>
    <w:rsid w:val="003019FE"/>
    <w:rsid w:val="003177E5"/>
    <w:rsid w:val="0032600A"/>
    <w:rsid w:val="0034063E"/>
    <w:rsid w:val="00346F23"/>
    <w:rsid w:val="00360720"/>
    <w:rsid w:val="0036417F"/>
    <w:rsid w:val="003801CB"/>
    <w:rsid w:val="00385321"/>
    <w:rsid w:val="0039043D"/>
    <w:rsid w:val="003A503D"/>
    <w:rsid w:val="003C20FB"/>
    <w:rsid w:val="003D6116"/>
    <w:rsid w:val="003E4212"/>
    <w:rsid w:val="003E775F"/>
    <w:rsid w:val="00406C1E"/>
    <w:rsid w:val="004207A4"/>
    <w:rsid w:val="0042565C"/>
    <w:rsid w:val="00437F83"/>
    <w:rsid w:val="00440023"/>
    <w:rsid w:val="00467C77"/>
    <w:rsid w:val="00473E58"/>
    <w:rsid w:val="00474896"/>
    <w:rsid w:val="0048254E"/>
    <w:rsid w:val="004C4967"/>
    <w:rsid w:val="004D1360"/>
    <w:rsid w:val="004F4564"/>
    <w:rsid w:val="00501A44"/>
    <w:rsid w:val="005121EA"/>
    <w:rsid w:val="005311DA"/>
    <w:rsid w:val="0056366E"/>
    <w:rsid w:val="00570DC8"/>
    <w:rsid w:val="00575EC3"/>
    <w:rsid w:val="00583E86"/>
    <w:rsid w:val="005A1293"/>
    <w:rsid w:val="005A19B4"/>
    <w:rsid w:val="005B7FA5"/>
    <w:rsid w:val="005C7C18"/>
    <w:rsid w:val="005F7B15"/>
    <w:rsid w:val="0060583D"/>
    <w:rsid w:val="00637813"/>
    <w:rsid w:val="00643311"/>
    <w:rsid w:val="00663F78"/>
    <w:rsid w:val="00681185"/>
    <w:rsid w:val="006858D4"/>
    <w:rsid w:val="006A58B6"/>
    <w:rsid w:val="006B0CD4"/>
    <w:rsid w:val="006B7174"/>
    <w:rsid w:val="006D44E9"/>
    <w:rsid w:val="006D4B35"/>
    <w:rsid w:val="006E4AC9"/>
    <w:rsid w:val="006E7938"/>
    <w:rsid w:val="0070013B"/>
    <w:rsid w:val="00741EB2"/>
    <w:rsid w:val="00743B49"/>
    <w:rsid w:val="00743D9E"/>
    <w:rsid w:val="00746A58"/>
    <w:rsid w:val="00767704"/>
    <w:rsid w:val="007701AF"/>
    <w:rsid w:val="00775F9C"/>
    <w:rsid w:val="00791364"/>
    <w:rsid w:val="00792FCE"/>
    <w:rsid w:val="007A4E78"/>
    <w:rsid w:val="007E624B"/>
    <w:rsid w:val="007F3A23"/>
    <w:rsid w:val="007F3E32"/>
    <w:rsid w:val="008100EC"/>
    <w:rsid w:val="00841AB9"/>
    <w:rsid w:val="008562AB"/>
    <w:rsid w:val="00861780"/>
    <w:rsid w:val="00865AB9"/>
    <w:rsid w:val="00874388"/>
    <w:rsid w:val="00875F9A"/>
    <w:rsid w:val="008A0483"/>
    <w:rsid w:val="008A1828"/>
    <w:rsid w:val="008A2524"/>
    <w:rsid w:val="008B21DE"/>
    <w:rsid w:val="008E27D8"/>
    <w:rsid w:val="0090180E"/>
    <w:rsid w:val="009205F1"/>
    <w:rsid w:val="00922E02"/>
    <w:rsid w:val="0094384C"/>
    <w:rsid w:val="009500AA"/>
    <w:rsid w:val="00957384"/>
    <w:rsid w:val="00962C37"/>
    <w:rsid w:val="00971C9C"/>
    <w:rsid w:val="00993C15"/>
    <w:rsid w:val="009A51E6"/>
    <w:rsid w:val="00A011D2"/>
    <w:rsid w:val="00A15737"/>
    <w:rsid w:val="00A228E5"/>
    <w:rsid w:val="00A343F9"/>
    <w:rsid w:val="00A359FA"/>
    <w:rsid w:val="00A40FB7"/>
    <w:rsid w:val="00A42604"/>
    <w:rsid w:val="00A43A0E"/>
    <w:rsid w:val="00A475F5"/>
    <w:rsid w:val="00A526D3"/>
    <w:rsid w:val="00A621A6"/>
    <w:rsid w:val="00A646F4"/>
    <w:rsid w:val="00A754CF"/>
    <w:rsid w:val="00A80A43"/>
    <w:rsid w:val="00A82022"/>
    <w:rsid w:val="00A93923"/>
    <w:rsid w:val="00AB033D"/>
    <w:rsid w:val="00AB5DBA"/>
    <w:rsid w:val="00AD1F45"/>
    <w:rsid w:val="00AD2918"/>
    <w:rsid w:val="00AD71EE"/>
    <w:rsid w:val="00AE14B3"/>
    <w:rsid w:val="00AF4D79"/>
    <w:rsid w:val="00B0053F"/>
    <w:rsid w:val="00B06341"/>
    <w:rsid w:val="00B2678B"/>
    <w:rsid w:val="00B4149D"/>
    <w:rsid w:val="00B54C6D"/>
    <w:rsid w:val="00B8275E"/>
    <w:rsid w:val="00BC266F"/>
    <w:rsid w:val="00BD5745"/>
    <w:rsid w:val="00BE54A9"/>
    <w:rsid w:val="00C0156F"/>
    <w:rsid w:val="00C111FC"/>
    <w:rsid w:val="00C136D1"/>
    <w:rsid w:val="00C15C83"/>
    <w:rsid w:val="00C3549B"/>
    <w:rsid w:val="00C62345"/>
    <w:rsid w:val="00C83FE2"/>
    <w:rsid w:val="00CA1CD3"/>
    <w:rsid w:val="00CF3E6E"/>
    <w:rsid w:val="00D32529"/>
    <w:rsid w:val="00D340A2"/>
    <w:rsid w:val="00D619B8"/>
    <w:rsid w:val="00D71FF1"/>
    <w:rsid w:val="00D727E6"/>
    <w:rsid w:val="00D93443"/>
    <w:rsid w:val="00D950D8"/>
    <w:rsid w:val="00DA2194"/>
    <w:rsid w:val="00DA6035"/>
    <w:rsid w:val="00DD566A"/>
    <w:rsid w:val="00E1603F"/>
    <w:rsid w:val="00E409BB"/>
    <w:rsid w:val="00E9025C"/>
    <w:rsid w:val="00EA7434"/>
    <w:rsid w:val="00EB0906"/>
    <w:rsid w:val="00EB4AF1"/>
    <w:rsid w:val="00EE0372"/>
    <w:rsid w:val="00F13311"/>
    <w:rsid w:val="00F21BB2"/>
    <w:rsid w:val="00F5015F"/>
    <w:rsid w:val="00F56DB7"/>
    <w:rsid w:val="00F64152"/>
    <w:rsid w:val="00F96817"/>
    <w:rsid w:val="00FB3E6F"/>
    <w:rsid w:val="00FB60C4"/>
    <w:rsid w:val="00FC06F9"/>
    <w:rsid w:val="00FE0E64"/>
    <w:rsid w:val="00FE5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1C7483A4"/>
  <w15:chartTrackingRefBased/>
  <w15:docId w15:val="{D031A376-E6B9-4C13-9A8A-A4F57CDEA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E775F"/>
    <w:pPr>
      <w:spacing w:after="0" w:line="240" w:lineRule="auto"/>
    </w:pPr>
    <w:rPr>
      <w:rFonts w:ascii="Tahoma" w:hAnsi="Tahoma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3C15"/>
    <w:pPr>
      <w:keepNext/>
      <w:keepLines/>
      <w:spacing w:before="240"/>
      <w:outlineLvl w:val="0"/>
    </w:pPr>
    <w:rPr>
      <w:rFonts w:eastAsiaTheme="majorEastAsia" w:cstheme="majorBidi"/>
      <w:b/>
      <w:cap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93C15"/>
    <w:pPr>
      <w:keepNext/>
      <w:keepLines/>
      <w:pBdr>
        <w:bottom w:val="single" w:sz="4" w:space="6" w:color="auto"/>
      </w:pBdr>
      <w:spacing w:before="40"/>
      <w:outlineLvl w:val="1"/>
    </w:pPr>
    <w:rPr>
      <w:rFonts w:eastAsiaTheme="majorEastAsia" w:cstheme="majorBidi"/>
      <w:b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35364"/>
    <w:pPr>
      <w:keepNext/>
      <w:keepLines/>
      <w:spacing w:before="40" w:after="80"/>
      <w:outlineLvl w:val="2"/>
    </w:pPr>
    <w:rPr>
      <w:rFonts w:eastAsiaTheme="majorEastAsia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43D9E"/>
    <w:pPr>
      <w:keepNext/>
      <w:keepLines/>
      <w:spacing w:before="40"/>
      <w:outlineLvl w:val="3"/>
    </w:pPr>
    <w:rPr>
      <w:rFonts w:eastAsiaTheme="majorEastAsia" w:cstheme="majorBidi"/>
      <w:b/>
      <w:iCs/>
      <w:cap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35364"/>
    <w:pPr>
      <w:keepNext/>
      <w:keepLines/>
      <w:spacing w:before="40" w:after="80"/>
      <w:outlineLvl w:val="4"/>
    </w:pPr>
    <w:rPr>
      <w:rFonts w:eastAsiaTheme="majorEastAsia" w:cstheme="majorBidi"/>
      <w:b/>
      <w:color w:val="005587"/>
      <w:sz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CA1CD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93C15"/>
    <w:rPr>
      <w:rFonts w:ascii="Tahoma" w:eastAsiaTheme="majorEastAsia" w:hAnsi="Tahoma" w:cstheme="majorBidi"/>
      <w:b/>
      <w:caps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93C15"/>
    <w:rPr>
      <w:rFonts w:ascii="Tahoma" w:eastAsiaTheme="majorEastAsia" w:hAnsi="Tahoma" w:cstheme="majorBidi"/>
      <w:b/>
      <w:sz w:val="32"/>
      <w:szCs w:val="26"/>
    </w:rPr>
  </w:style>
  <w:style w:type="paragraph" w:styleId="Header">
    <w:name w:val="header"/>
    <w:basedOn w:val="Normal"/>
    <w:link w:val="HeaderChar"/>
    <w:uiPriority w:val="99"/>
    <w:unhideWhenUsed/>
    <w:rsid w:val="002E20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2041"/>
    <w:rPr>
      <w:rFonts w:ascii="Franklin Gothic Book" w:hAnsi="Franklin Gothic Book"/>
      <w:sz w:val="20"/>
    </w:rPr>
  </w:style>
  <w:style w:type="paragraph" w:styleId="Footer">
    <w:name w:val="footer"/>
    <w:basedOn w:val="Normal"/>
    <w:link w:val="FooterChar"/>
    <w:uiPriority w:val="99"/>
    <w:unhideWhenUsed/>
    <w:rsid w:val="002E20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2041"/>
    <w:rPr>
      <w:rFonts w:ascii="Franklin Gothic Book" w:hAnsi="Franklin Gothic Book"/>
      <w:sz w:val="20"/>
    </w:rPr>
  </w:style>
  <w:style w:type="character" w:customStyle="1" w:styleId="Heading3Char">
    <w:name w:val="Heading 3 Char"/>
    <w:basedOn w:val="DefaultParagraphFont"/>
    <w:link w:val="Heading3"/>
    <w:uiPriority w:val="9"/>
    <w:rsid w:val="00035364"/>
    <w:rPr>
      <w:rFonts w:ascii="Tahoma" w:eastAsiaTheme="majorEastAsia" w:hAnsi="Tahoma" w:cstheme="majorBidi"/>
      <w:b/>
      <w:sz w:val="24"/>
      <w:szCs w:val="24"/>
    </w:rPr>
  </w:style>
  <w:style w:type="paragraph" w:customStyle="1" w:styleId="Bullet">
    <w:name w:val="Bullet"/>
    <w:basedOn w:val="Normal"/>
    <w:qFormat/>
    <w:rsid w:val="000F46D2"/>
    <w:pPr>
      <w:numPr>
        <w:numId w:val="1"/>
      </w:numPr>
    </w:pPr>
    <w:rPr>
      <w:rFonts w:eastAsia="Times New Roman" w:cs="Times New Roman"/>
      <w:color w:val="000000"/>
      <w:kern w:val="28"/>
      <w:szCs w:val="18"/>
      <w:lang w:eastAsia="en-GB"/>
      <w14:ligatures w14:val="standard"/>
      <w14:cntxtAlts/>
    </w:rPr>
  </w:style>
  <w:style w:type="character" w:customStyle="1" w:styleId="Heading4Char">
    <w:name w:val="Heading 4 Char"/>
    <w:basedOn w:val="DefaultParagraphFont"/>
    <w:link w:val="Heading4"/>
    <w:uiPriority w:val="9"/>
    <w:rsid w:val="00743D9E"/>
    <w:rPr>
      <w:rFonts w:ascii="Tahoma" w:eastAsiaTheme="majorEastAsia" w:hAnsi="Tahoma" w:cstheme="majorBidi"/>
      <w:b/>
      <w:iCs/>
      <w:caps/>
      <w:sz w:val="20"/>
    </w:rPr>
  </w:style>
  <w:style w:type="paragraph" w:styleId="ListParagraph">
    <w:name w:val="List Paragraph"/>
    <w:basedOn w:val="Normal"/>
    <w:uiPriority w:val="34"/>
    <w:rsid w:val="00F21BB2"/>
    <w:pPr>
      <w:ind w:left="720"/>
      <w:contextualSpacing/>
    </w:pPr>
  </w:style>
  <w:style w:type="table" w:styleId="TableGrid">
    <w:name w:val="Table Grid"/>
    <w:basedOn w:val="TableNormal"/>
    <w:uiPriority w:val="39"/>
    <w:rsid w:val="004F45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Quoteby">
    <w:name w:val="Quote by"/>
    <w:basedOn w:val="Normal"/>
    <w:qFormat/>
    <w:rsid w:val="00C15C83"/>
    <w:pPr>
      <w:widowControl w:val="0"/>
      <w:spacing w:before="60"/>
      <w:ind w:left="567" w:right="567"/>
    </w:pPr>
    <w:rPr>
      <w:rFonts w:eastAsia="Times New Roman" w:cs="Times New Roman"/>
      <w:color w:val="000000"/>
      <w:kern w:val="28"/>
      <w:sz w:val="16"/>
      <w:szCs w:val="16"/>
      <w:lang w:val="en-US" w:eastAsia="en-GB"/>
      <w14:cntxtAlts/>
    </w:rPr>
  </w:style>
  <w:style w:type="character" w:customStyle="1" w:styleId="Heading5Char">
    <w:name w:val="Heading 5 Char"/>
    <w:basedOn w:val="DefaultParagraphFont"/>
    <w:link w:val="Heading5"/>
    <w:uiPriority w:val="9"/>
    <w:rsid w:val="00035364"/>
    <w:rPr>
      <w:rFonts w:ascii="Tahoma" w:eastAsiaTheme="majorEastAsia" w:hAnsi="Tahoma" w:cstheme="majorBidi"/>
      <w:b/>
      <w:color w:val="005587"/>
      <w:sz w:val="24"/>
    </w:rPr>
  </w:style>
  <w:style w:type="character" w:styleId="Hyperlink">
    <w:name w:val="Hyperlink"/>
    <w:basedOn w:val="DefaultParagraphFont"/>
    <w:uiPriority w:val="99"/>
    <w:unhideWhenUsed/>
    <w:rsid w:val="0036417F"/>
    <w:rPr>
      <w:color w:val="005586"/>
      <w:u w:val="single"/>
    </w:rPr>
  </w:style>
  <w:style w:type="paragraph" w:styleId="Quote">
    <w:name w:val="Quote"/>
    <w:basedOn w:val="Normal"/>
    <w:next w:val="Normal"/>
    <w:link w:val="QuoteChar"/>
    <w:uiPriority w:val="29"/>
    <w:qFormat/>
    <w:rsid w:val="00346F23"/>
    <w:pPr>
      <w:widowControl w:val="0"/>
      <w:ind w:left="567" w:right="567"/>
    </w:pPr>
  </w:style>
  <w:style w:type="character" w:customStyle="1" w:styleId="QuoteChar">
    <w:name w:val="Quote Char"/>
    <w:basedOn w:val="DefaultParagraphFont"/>
    <w:link w:val="Quote"/>
    <w:uiPriority w:val="29"/>
    <w:rsid w:val="00346F23"/>
    <w:rPr>
      <w:rFonts w:ascii="Tahoma" w:hAnsi="Tahoma"/>
      <w:sz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05148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5148A"/>
    <w:rPr>
      <w:color w:val="954F72" w:themeColor="followedHyperlink"/>
      <w:u w:val="single"/>
    </w:rPr>
  </w:style>
  <w:style w:type="paragraph" w:customStyle="1" w:styleId="Numbering">
    <w:name w:val="Numbering"/>
    <w:basedOn w:val="Normal"/>
    <w:qFormat/>
    <w:rsid w:val="00CA1CD3"/>
    <w:pPr>
      <w:numPr>
        <w:numId w:val="5"/>
      </w:numPr>
      <w:ind w:left="284" w:hanging="284"/>
    </w:pPr>
    <w:rPr>
      <w:rFonts w:eastAsia="Times New Roman" w:cs="Times New Roman"/>
      <w:color w:val="000000"/>
      <w:kern w:val="28"/>
      <w:szCs w:val="18"/>
      <w:lang w:eastAsia="en-GB"/>
      <w14:ligatures w14:val="standard"/>
      <w14:cntxtAlts/>
    </w:rPr>
  </w:style>
  <w:style w:type="character" w:customStyle="1" w:styleId="Heading6Char">
    <w:name w:val="Heading 6 Char"/>
    <w:basedOn w:val="DefaultParagraphFont"/>
    <w:link w:val="Heading6"/>
    <w:uiPriority w:val="9"/>
    <w:rsid w:val="00CA1CD3"/>
    <w:rPr>
      <w:rFonts w:asciiTheme="majorHAnsi" w:eastAsiaTheme="majorEastAsia" w:hAnsiTheme="majorHAnsi" w:cstheme="majorBidi"/>
      <w:color w:val="1F3763" w:themeColor="accent1" w:themeShade="7F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2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1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7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8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1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2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1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9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5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4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2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4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85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1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1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5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5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5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8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7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5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4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3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9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1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6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3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2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7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0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4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5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4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0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1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5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6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3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0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0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16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1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2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3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8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7.wmf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cid:4ba14306-62d7-4d02-9204-64297941e0d9@EURPRD10.PROD.OUTLOOK.COM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header" Target="header5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C4F902-D941-4D5E-9182-AB2D197327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8</Pages>
  <Words>599</Words>
  <Characters>3417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Kirstin MacDonald</dc:creator>
  <cp:keywords/>
  <dc:description/>
  <cp:lastModifiedBy>Kirstin MacDonald</cp:lastModifiedBy>
  <cp:revision>9</cp:revision>
  <dcterms:created xsi:type="dcterms:W3CDTF">2021-02-26T15:38:00Z</dcterms:created>
  <dcterms:modified xsi:type="dcterms:W3CDTF">2021-03-01T11:33:00Z</dcterms:modified>
</cp:coreProperties>
</file>